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 w:themeColor="text2" w:themeTint="33"/>
  <w:body>
    <w:p w14:paraId="03460389" w14:textId="77777777" w:rsidR="0002268E" w:rsidRPr="00D96E5B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52"/>
          <w:szCs w:val="52"/>
        </w:rPr>
      </w:pPr>
      <w:bookmarkStart w:id="0" w:name="_Hlk531783820"/>
      <w:r w:rsidRPr="00D96E5B">
        <w:rPr>
          <w:rFonts w:ascii="Arial Black" w:hAnsi="Arial Black"/>
          <w:i/>
          <w:color w:val="365F91" w:themeColor="accent1" w:themeShade="BF"/>
          <w:sz w:val="52"/>
          <w:szCs w:val="52"/>
        </w:rPr>
        <w:t xml:space="preserve">OPĆINA </w:t>
      </w:r>
      <w:r w:rsidR="00936DB2" w:rsidRPr="00D96E5B">
        <w:rPr>
          <w:rFonts w:ascii="Arial Black" w:hAnsi="Arial Black"/>
          <w:i/>
          <w:color w:val="365F91" w:themeColor="accent1" w:themeShade="BF"/>
          <w:sz w:val="52"/>
          <w:szCs w:val="52"/>
        </w:rPr>
        <w:t xml:space="preserve">BEREK </w:t>
      </w:r>
    </w:p>
    <w:p w14:paraId="30024296" w14:textId="77777777"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61C14797" w14:textId="77777777" w:rsidR="0002268E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4EE44731" w14:textId="77777777" w:rsidR="00265BC9" w:rsidRDefault="00D96E5B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2DFE244" wp14:editId="61F7F470">
            <wp:extent cx="944880" cy="10058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0CC0" w14:textId="77777777" w:rsidR="00265BC9" w:rsidRPr="002C734D" w:rsidRDefault="00265BC9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65D1F571" w14:textId="77777777"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42C1EC22" w14:textId="77777777" w:rsidR="0002268E" w:rsidRPr="00265BC9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44"/>
          <w:szCs w:val="44"/>
        </w:rPr>
      </w:pPr>
      <w:bookmarkStart w:id="1" w:name="_Hlk59191090"/>
      <w:r w:rsidRPr="00265BC9">
        <w:rPr>
          <w:rFonts w:ascii="Arial Black" w:hAnsi="Arial Black"/>
          <w:i/>
          <w:color w:val="365F91" w:themeColor="accent1" w:themeShade="BF"/>
          <w:sz w:val="44"/>
          <w:szCs w:val="44"/>
        </w:rPr>
        <w:t>VODI</w:t>
      </w:r>
      <w:r w:rsidR="003E2311">
        <w:rPr>
          <w:rFonts w:ascii="Arial Black" w:hAnsi="Arial Black"/>
          <w:i/>
          <w:color w:val="365F91" w:themeColor="accent1" w:themeShade="BF"/>
          <w:sz w:val="44"/>
          <w:szCs w:val="44"/>
        </w:rPr>
        <w:t>Č</w:t>
      </w:r>
      <w:r w:rsidRPr="00265BC9">
        <w:rPr>
          <w:rFonts w:ascii="Arial Black" w:hAnsi="Arial Black"/>
          <w:i/>
          <w:color w:val="365F91" w:themeColor="accent1" w:themeShade="BF"/>
          <w:sz w:val="44"/>
          <w:szCs w:val="44"/>
        </w:rPr>
        <w:t xml:space="preserve"> ZA GRAĐANE</w:t>
      </w:r>
    </w:p>
    <w:p w14:paraId="248CA666" w14:textId="77777777"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42D86CEC" w14:textId="77777777"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03D779B9" w14:textId="77777777"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7C655577" w14:textId="77777777" w:rsidR="00265BC9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UZ PRORAČUN OPĆINE 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BEREK </w:t>
      </w:r>
    </w:p>
    <w:p w14:paraId="568CBD53" w14:textId="66838B6B" w:rsidR="0002268E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ZA </w:t>
      </w:r>
      <w:r w:rsidR="003A7CA8">
        <w:rPr>
          <w:rFonts w:ascii="Arial Black" w:hAnsi="Arial Black"/>
          <w:i/>
          <w:color w:val="365F91" w:themeColor="accent1" w:themeShade="BF"/>
          <w:sz w:val="32"/>
          <w:szCs w:val="32"/>
        </w:rPr>
        <w:t>2021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>.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GODINU</w:t>
      </w:r>
    </w:p>
    <w:p w14:paraId="7048062C" w14:textId="77777777" w:rsidR="00265BC9" w:rsidRPr="002C734D" w:rsidRDefault="00265BC9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</w:p>
    <w:p w14:paraId="1621AAD7" w14:textId="13F97634" w:rsidR="0002268E" w:rsidRPr="002C734D" w:rsidRDefault="0002268E" w:rsidP="0002268E">
      <w:pPr>
        <w:jc w:val="center"/>
        <w:rPr>
          <w:rFonts w:ascii="Arial Black" w:hAnsi="Arial Black"/>
          <w:i/>
          <w:color w:val="365F91" w:themeColor="accent1" w:themeShade="BF"/>
          <w:sz w:val="32"/>
          <w:szCs w:val="32"/>
        </w:rPr>
      </w:pP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>I PROJEKCIJE ZA 20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>2</w:t>
      </w:r>
      <w:r w:rsidR="003A7CA8">
        <w:rPr>
          <w:rFonts w:ascii="Arial Black" w:hAnsi="Arial Black"/>
          <w:i/>
          <w:color w:val="365F91" w:themeColor="accent1" w:themeShade="BF"/>
          <w:sz w:val="32"/>
          <w:szCs w:val="32"/>
        </w:rPr>
        <w:t>2</w:t>
      </w:r>
      <w:r w:rsidR="00936DB2">
        <w:rPr>
          <w:rFonts w:ascii="Arial Black" w:hAnsi="Arial Black"/>
          <w:i/>
          <w:color w:val="365F91" w:themeColor="accent1" w:themeShade="BF"/>
          <w:sz w:val="32"/>
          <w:szCs w:val="32"/>
        </w:rPr>
        <w:t>.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</w:t>
      </w:r>
      <w:r w:rsidR="00A9262F">
        <w:rPr>
          <w:rFonts w:ascii="Arial Black" w:hAnsi="Arial Black"/>
          <w:i/>
          <w:color w:val="365F91" w:themeColor="accent1" w:themeShade="BF"/>
          <w:sz w:val="32"/>
          <w:szCs w:val="32"/>
        </w:rPr>
        <w:t xml:space="preserve"> i 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>202</w:t>
      </w:r>
      <w:r w:rsidR="003A7CA8">
        <w:rPr>
          <w:rFonts w:ascii="Arial Black" w:hAnsi="Arial Black"/>
          <w:i/>
          <w:color w:val="365F91" w:themeColor="accent1" w:themeShade="BF"/>
          <w:sz w:val="32"/>
          <w:szCs w:val="32"/>
        </w:rPr>
        <w:t>3</w:t>
      </w:r>
      <w:r w:rsidRPr="002C734D">
        <w:rPr>
          <w:rFonts w:ascii="Arial Black" w:hAnsi="Arial Black"/>
          <w:i/>
          <w:color w:val="365F91" w:themeColor="accent1" w:themeShade="BF"/>
          <w:sz w:val="32"/>
          <w:szCs w:val="32"/>
        </w:rPr>
        <w:t>. GODINU</w:t>
      </w:r>
    </w:p>
    <w:p w14:paraId="24A3C077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391B5E36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69FA144F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39E9FA9C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603FF954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114CF05F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4FAE32B8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68DC9E40" w14:textId="77777777" w:rsidR="0002268E" w:rsidRDefault="0002268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72AFDC2E" w14:textId="77777777" w:rsidR="000C2C3E" w:rsidRDefault="000C2C3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5F9ED63B" w14:textId="77777777" w:rsidR="000C2C3E" w:rsidRDefault="000C2C3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6B8D89A5" w14:textId="77777777" w:rsidR="00936DB2" w:rsidRDefault="00936DB2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2FE67495" w14:textId="77777777" w:rsidR="00936DB2" w:rsidRDefault="00936DB2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37133280" w14:textId="77777777" w:rsidR="000C2C3E" w:rsidRDefault="000C2C3E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76851F14" w14:textId="77777777" w:rsidR="00141530" w:rsidRDefault="00141530" w:rsidP="0002268E">
      <w:pPr>
        <w:jc w:val="center"/>
        <w:rPr>
          <w:rFonts w:ascii="Arial Black" w:hAnsi="Arial Black"/>
          <w:i/>
          <w:sz w:val="32"/>
          <w:szCs w:val="32"/>
        </w:rPr>
      </w:pPr>
    </w:p>
    <w:p w14:paraId="6C064683" w14:textId="64EB2966" w:rsidR="000C2C3E" w:rsidRPr="003A7CA8" w:rsidRDefault="003A7CA8" w:rsidP="003A7CA8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3A7CA8">
        <w:rPr>
          <w:rFonts w:ascii="Times New Roman" w:hAnsi="Times New Roman" w:cs="Times New Roman"/>
          <w:b/>
          <w:sz w:val="32"/>
          <w:szCs w:val="32"/>
        </w:rPr>
        <w:t xml:space="preserve">Što je </w:t>
      </w:r>
      <w:r w:rsidR="00822BF7">
        <w:rPr>
          <w:rFonts w:ascii="Times New Roman" w:hAnsi="Times New Roman" w:cs="Times New Roman"/>
          <w:b/>
          <w:sz w:val="32"/>
          <w:szCs w:val="32"/>
        </w:rPr>
        <w:t>P</w:t>
      </w:r>
      <w:r w:rsidRPr="003A7CA8">
        <w:rPr>
          <w:rFonts w:ascii="Times New Roman" w:hAnsi="Times New Roman" w:cs="Times New Roman"/>
          <w:b/>
          <w:sz w:val="32"/>
          <w:szCs w:val="32"/>
        </w:rPr>
        <w:t>roračun</w:t>
      </w:r>
      <w:r w:rsidR="00A9262F">
        <w:rPr>
          <w:rFonts w:ascii="Times New Roman" w:hAnsi="Times New Roman" w:cs="Times New Roman"/>
          <w:b/>
          <w:sz w:val="32"/>
          <w:szCs w:val="32"/>
        </w:rPr>
        <w:t>?</w:t>
      </w:r>
    </w:p>
    <w:p w14:paraId="47CC005B" w14:textId="77777777" w:rsidR="000C2C3E" w:rsidRDefault="000C2C3E" w:rsidP="000C2C3E"/>
    <w:p w14:paraId="33353784" w14:textId="77777777" w:rsidR="003A7CA8" w:rsidRDefault="005534FB" w:rsidP="000C2C3E">
      <w:pPr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</w:t>
      </w:r>
      <w:r w:rsidRPr="00E55937">
        <w:rPr>
          <w:rFonts w:ascii="Times New Roman" w:hAnsi="Times New Roman" w:cs="Times New Roman"/>
          <w:sz w:val="24"/>
          <w:szCs w:val="24"/>
        </w:rPr>
        <w:t xml:space="preserve">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Proračun je jedan od najvažnijih planskih dokumenata koji se donosi na razini jedinica lokalne samouprave. </w:t>
      </w:r>
    </w:p>
    <w:p w14:paraId="549131F4" w14:textId="77777777" w:rsidR="003A7CA8" w:rsidRDefault="000C2C3E" w:rsidP="003A7C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>Proračun je akt kojim se procjenjuju prihodi i primici</w:t>
      </w:r>
      <w:r w:rsidR="00E97C16" w:rsidRPr="00E55937">
        <w:rPr>
          <w:rFonts w:ascii="Times New Roman" w:hAnsi="Times New Roman" w:cs="Times New Roman"/>
          <w:sz w:val="24"/>
          <w:szCs w:val="24"/>
        </w:rPr>
        <w:t>,</w:t>
      </w:r>
      <w:r w:rsidRPr="00E55937">
        <w:rPr>
          <w:rFonts w:ascii="Times New Roman" w:hAnsi="Times New Roman" w:cs="Times New Roman"/>
          <w:sz w:val="24"/>
          <w:szCs w:val="24"/>
        </w:rPr>
        <w:t xml:space="preserve"> te utvrđuju rashodi i izdaci jedinice lokalne s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amouprave za proračunsku godinu, a </w:t>
      </w:r>
      <w:r w:rsidRPr="00E55937">
        <w:rPr>
          <w:rFonts w:ascii="Times New Roman" w:hAnsi="Times New Roman" w:cs="Times New Roman"/>
          <w:sz w:val="24"/>
          <w:szCs w:val="24"/>
        </w:rPr>
        <w:t xml:space="preserve">sadrži i projekciju prihoda i primitaka te rashoda i izdataka za sljedeće dvije godine. </w:t>
      </w:r>
    </w:p>
    <w:p w14:paraId="78368B22" w14:textId="608157A2" w:rsidR="000C2C3E" w:rsidRDefault="000C2C3E" w:rsidP="003A7C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>Propis kojim su regulirana sva pitanja vezana uz proračun je Zakon o proračunu („Narodne novine“ broj 87/08,136/12 i 15/15).</w:t>
      </w:r>
    </w:p>
    <w:p w14:paraId="5D0BDE02" w14:textId="2B50CBBE" w:rsidR="003A7CA8" w:rsidRDefault="003A7CA8" w:rsidP="003A7C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A509C5" w14:textId="28557A79" w:rsidR="003A7CA8" w:rsidRDefault="003A7CA8" w:rsidP="003A7CA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215B5">
        <w:rPr>
          <w:rFonts w:ascii="Times New Roman" w:hAnsi="Times New Roman" w:cs="Times New Roman"/>
          <w:b/>
          <w:bCs/>
          <w:sz w:val="32"/>
          <w:szCs w:val="32"/>
        </w:rPr>
        <w:t xml:space="preserve">Kako se donosi Proračun </w:t>
      </w:r>
      <w:r w:rsidR="002215B5" w:rsidRPr="002215B5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72A28FB4" w14:textId="77777777" w:rsidR="002215B5" w:rsidRPr="002215B5" w:rsidRDefault="002215B5" w:rsidP="003A7C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847CA7" w14:textId="77777777" w:rsidR="000C2C3E" w:rsidRPr="00E55937" w:rsidRDefault="005534FB" w:rsidP="000C2C3E">
      <w:pPr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 Proračun donosi predstavničko tij</w:t>
      </w:r>
      <w:r w:rsidR="00E97C16" w:rsidRPr="00E55937">
        <w:rPr>
          <w:rFonts w:ascii="Times New Roman" w:hAnsi="Times New Roman" w:cs="Times New Roman"/>
          <w:sz w:val="24"/>
          <w:szCs w:val="24"/>
        </w:rPr>
        <w:t>elo jedinice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lokalne samouprave, odnosno Općinsko vijeće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. </w:t>
      </w:r>
      <w:r w:rsidR="000C2C3E" w:rsidRPr="00E55937">
        <w:rPr>
          <w:rFonts w:ascii="Times New Roman" w:hAnsi="Times New Roman" w:cs="Times New Roman"/>
          <w:sz w:val="24"/>
          <w:szCs w:val="24"/>
        </w:rPr>
        <w:t>Proračun se prema Zakonu mora donijeti najkasnije do konca tekuće godine za iduću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 godinu, a  prema prijedlogu kojega 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utvrđuje </w:t>
      </w:r>
      <w:r w:rsidR="00E97C16" w:rsidRPr="00E55937">
        <w:rPr>
          <w:rFonts w:ascii="Times New Roman" w:hAnsi="Times New Roman" w:cs="Times New Roman"/>
          <w:sz w:val="24"/>
          <w:szCs w:val="24"/>
        </w:rPr>
        <w:t>općinski načelnik i kojeg u zakonskom roku</w:t>
      </w:r>
      <w:r w:rsidR="000C2C3E" w:rsidRPr="00E55937">
        <w:rPr>
          <w:rFonts w:ascii="Times New Roman" w:hAnsi="Times New Roman" w:cs="Times New Roman"/>
          <w:sz w:val="24"/>
          <w:szCs w:val="24"/>
        </w:rPr>
        <w:t xml:space="preserve"> dostavlja </w:t>
      </w:r>
      <w:r w:rsidR="00E97C16" w:rsidRPr="00E55937">
        <w:rPr>
          <w:rFonts w:ascii="Times New Roman" w:hAnsi="Times New Roman" w:cs="Times New Roman"/>
          <w:sz w:val="24"/>
          <w:szCs w:val="24"/>
        </w:rPr>
        <w:t xml:space="preserve">Općinskom vijeću na razmatranje i donošenje. </w:t>
      </w:r>
    </w:p>
    <w:p w14:paraId="78AF02AF" w14:textId="77777777" w:rsidR="00FA370B" w:rsidRDefault="005534FB" w:rsidP="000C2C3E">
      <w:pPr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370B" w:rsidRPr="00E55937">
        <w:rPr>
          <w:rFonts w:ascii="Times New Roman" w:hAnsi="Times New Roman" w:cs="Times New Roman"/>
          <w:sz w:val="24"/>
          <w:szCs w:val="24"/>
        </w:rPr>
        <w:t>Proračun</w:t>
      </w:r>
      <w:r w:rsidR="00265BC9">
        <w:rPr>
          <w:rFonts w:ascii="Times New Roman" w:hAnsi="Times New Roman" w:cs="Times New Roman"/>
          <w:sz w:val="24"/>
          <w:szCs w:val="24"/>
        </w:rPr>
        <w:t xml:space="preserve"> se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zajedno sa ostalim propisanim planskim i financijskim dokumentima nakon donošenja objavljuje  u Službenom glasniku </w:t>
      </w:r>
      <w:r w:rsidR="00936DB2">
        <w:rPr>
          <w:rFonts w:ascii="Times New Roman" w:hAnsi="Times New Roman" w:cs="Times New Roman"/>
          <w:sz w:val="24"/>
          <w:szCs w:val="24"/>
        </w:rPr>
        <w:t xml:space="preserve"> Općine Berek </w:t>
      </w:r>
      <w:r w:rsidR="00FA370B" w:rsidRPr="00E55937">
        <w:rPr>
          <w:rFonts w:ascii="Times New Roman" w:hAnsi="Times New Roman" w:cs="Times New Roman"/>
          <w:sz w:val="24"/>
          <w:szCs w:val="24"/>
        </w:rPr>
        <w:t>i na službenim internetskim stranicama Općine.</w:t>
      </w:r>
    </w:p>
    <w:p w14:paraId="6D06E29E" w14:textId="3075D83B" w:rsidR="00E55937" w:rsidRDefault="002215B5" w:rsidP="000C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 Proračun ne donese u roku slijedi privremeno financiranje, raspuštanje Općinskog vijeća i prijevremeni izbori za  Općinsko vijeće.</w:t>
      </w:r>
    </w:p>
    <w:p w14:paraId="33F50FB9" w14:textId="5B690033" w:rsidR="002215B5" w:rsidRDefault="002215B5" w:rsidP="000C2C3E">
      <w:pPr>
        <w:rPr>
          <w:rFonts w:ascii="Times New Roman" w:hAnsi="Times New Roman" w:cs="Times New Roman"/>
          <w:sz w:val="24"/>
          <w:szCs w:val="24"/>
        </w:rPr>
      </w:pPr>
    </w:p>
    <w:p w14:paraId="6639961E" w14:textId="6EF83D41" w:rsidR="002215B5" w:rsidRDefault="002215B5" w:rsidP="000C2C3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215B5">
        <w:rPr>
          <w:rFonts w:ascii="Times New Roman" w:hAnsi="Times New Roman" w:cs="Times New Roman"/>
          <w:b/>
          <w:bCs/>
          <w:sz w:val="32"/>
          <w:szCs w:val="32"/>
        </w:rPr>
        <w:t xml:space="preserve">Načela Proračuna </w:t>
      </w:r>
    </w:p>
    <w:p w14:paraId="4452CA31" w14:textId="37C33452" w:rsidR="002215B5" w:rsidRDefault="002215B5" w:rsidP="000C2C3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6BB0D52" w14:textId="60FAF354" w:rsidR="002215B5" w:rsidRDefault="002215B5" w:rsidP="000C2C3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18572D" w14:textId="26DEEE32" w:rsidR="002215B5" w:rsidRDefault="002215B5" w:rsidP="000C2C3E">
      <w:pPr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b/>
          <w:bCs/>
          <w:sz w:val="24"/>
          <w:szCs w:val="24"/>
        </w:rPr>
        <w:t xml:space="preserve"> Načelo uravnoteženosti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prihodi  moraju biti jednaki rashodima, Općina smije trošiti  samo onoliko sredstava koliko  ih može prikupiti.</w:t>
      </w:r>
    </w:p>
    <w:p w14:paraId="452BA2E2" w14:textId="6E6D8C39" w:rsidR="002215B5" w:rsidRDefault="002215B5" w:rsidP="000C2C3E">
      <w:pPr>
        <w:rPr>
          <w:rFonts w:ascii="Times New Roman" w:hAnsi="Times New Roman" w:cs="Times New Roman"/>
          <w:sz w:val="24"/>
          <w:szCs w:val="24"/>
        </w:rPr>
      </w:pPr>
      <w:r w:rsidRPr="002215B5">
        <w:rPr>
          <w:rFonts w:ascii="Times New Roman" w:hAnsi="Times New Roman" w:cs="Times New Roman"/>
          <w:b/>
          <w:bCs/>
          <w:sz w:val="24"/>
          <w:szCs w:val="24"/>
        </w:rPr>
        <w:t>Načelo jedne godine</w:t>
      </w:r>
      <w:r>
        <w:rPr>
          <w:rFonts w:ascii="Times New Roman" w:hAnsi="Times New Roman" w:cs="Times New Roman"/>
          <w:sz w:val="24"/>
          <w:szCs w:val="24"/>
        </w:rPr>
        <w:t xml:space="preserve"> – prihodi i rashodi se planiraju za jednu proračunsku, tj. kalendarsku godinu .</w:t>
      </w:r>
    </w:p>
    <w:p w14:paraId="20882D56" w14:textId="7BA964BC" w:rsidR="002215B5" w:rsidRDefault="002215B5" w:rsidP="000C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Načelo jedinstva i točnosti </w:t>
      </w:r>
      <w:r>
        <w:rPr>
          <w:rFonts w:ascii="Times New Roman" w:hAnsi="Times New Roman" w:cs="Times New Roman"/>
          <w:sz w:val="24"/>
          <w:szCs w:val="24"/>
        </w:rPr>
        <w:t>– svi proračunski prihodi moraju biti  prikazani u samom proračunu , a rashodi se moraju  trošiti na način i u iznosima  kako je proračunom i planirano.</w:t>
      </w:r>
    </w:p>
    <w:p w14:paraId="2C8A6E38" w14:textId="42324C99" w:rsidR="002215B5" w:rsidRDefault="002215B5" w:rsidP="000C2C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Načelo univerzalnosti – </w:t>
      </w:r>
      <w:r>
        <w:rPr>
          <w:rFonts w:ascii="Times New Roman" w:hAnsi="Times New Roman" w:cs="Times New Roman"/>
          <w:bCs/>
          <w:sz w:val="24"/>
          <w:szCs w:val="24"/>
        </w:rPr>
        <w:t>svi proračunski prihodi mogu se koristiti  za financiranje svih rashoda, ali postoje i zakonom  i odlukama propisane iznimke, kao npr. sredstva šumskog doprinosa, komunalne naknade</w:t>
      </w:r>
      <w:r w:rsidR="00822BF7">
        <w:rPr>
          <w:rFonts w:ascii="Times New Roman" w:hAnsi="Times New Roman" w:cs="Times New Roman"/>
          <w:bCs/>
          <w:sz w:val="24"/>
          <w:szCs w:val="24"/>
        </w:rPr>
        <w:t xml:space="preserve"> koji se koriste za održavanje  komunalne infrastrukture.</w:t>
      </w:r>
    </w:p>
    <w:p w14:paraId="1EB160BA" w14:textId="39468FE5" w:rsidR="00822BF7" w:rsidRDefault="00822BF7" w:rsidP="000C2C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specifikacije</w:t>
      </w:r>
      <w:r>
        <w:rPr>
          <w:rFonts w:ascii="Times New Roman" w:hAnsi="Times New Roman" w:cs="Times New Roman"/>
          <w:bCs/>
          <w:sz w:val="24"/>
          <w:szCs w:val="24"/>
        </w:rPr>
        <w:t xml:space="preserve">- svi  prihodi moraju  biti raspoređeni po ekonomskoj klasifikaciji i iskazani prema izvorima prihoda , a rashodi prema proračunskim klasifikacijama i moraju biti uravnoteženi s prihodima. </w:t>
      </w:r>
    </w:p>
    <w:p w14:paraId="630B2287" w14:textId="07C4BEF8" w:rsidR="00822BF7" w:rsidRDefault="00822BF7" w:rsidP="000C2C3E">
      <w:pPr>
        <w:rPr>
          <w:rFonts w:ascii="Times New Roman" w:hAnsi="Times New Roman" w:cs="Times New Roman"/>
          <w:bCs/>
          <w:sz w:val="24"/>
          <w:szCs w:val="24"/>
        </w:rPr>
      </w:pPr>
      <w:r w:rsidRPr="00822BF7">
        <w:rPr>
          <w:rFonts w:ascii="Times New Roman" w:hAnsi="Times New Roman" w:cs="Times New Roman"/>
          <w:b/>
          <w:sz w:val="24"/>
          <w:szCs w:val="24"/>
        </w:rPr>
        <w:t>Načelo transparentnosti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proračun  da bi bio dostupan javnosti, objavljuje se u Službenom glasniku Općine Berek i na službenoj stranici Općine </w:t>
      </w:r>
      <w:hyperlink r:id="rId9" w:history="1">
        <w:r w:rsidRPr="00886341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www.berek.hr</w:t>
        </w:r>
      </w:hyperlink>
    </w:p>
    <w:p w14:paraId="172FF9A3" w14:textId="7880678F" w:rsidR="00822BF7" w:rsidRPr="00822BF7" w:rsidRDefault="00822BF7" w:rsidP="000C2C3E">
      <w:pPr>
        <w:rPr>
          <w:rFonts w:ascii="Times New Roman" w:hAnsi="Times New Roman" w:cs="Times New Roman"/>
          <w:bCs/>
          <w:sz w:val="24"/>
          <w:szCs w:val="24"/>
        </w:rPr>
      </w:pPr>
      <w:r w:rsidRPr="00822BF7">
        <w:rPr>
          <w:rFonts w:ascii="Times New Roman" w:hAnsi="Times New Roman" w:cs="Times New Roman"/>
          <w:b/>
          <w:sz w:val="24"/>
          <w:szCs w:val="24"/>
        </w:rPr>
        <w:t xml:space="preserve">Načelo dobrog financijskog upravljanja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22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proračunska se sredstva moraju koristiti  ekonomično, djelotvorno i učinkovito.</w:t>
      </w:r>
    </w:p>
    <w:p w14:paraId="3C30A8BB" w14:textId="77777777" w:rsidR="00FA370B" w:rsidRDefault="00FA370B" w:rsidP="000C2C3E">
      <w:pPr>
        <w:rPr>
          <w:rFonts w:ascii="Times New Roman" w:hAnsi="Times New Roman" w:cs="Times New Roman"/>
        </w:rPr>
      </w:pPr>
    </w:p>
    <w:p w14:paraId="31C5E5FA" w14:textId="77777777" w:rsidR="00E55937" w:rsidRDefault="00E55937" w:rsidP="000C2C3E">
      <w:pPr>
        <w:rPr>
          <w:rFonts w:ascii="Times New Roman" w:hAnsi="Times New Roman" w:cs="Times New Roman"/>
        </w:rPr>
      </w:pPr>
    </w:p>
    <w:p w14:paraId="7A74C7F5" w14:textId="06D08EB1" w:rsidR="00E55937" w:rsidRDefault="00822BF7" w:rsidP="00822BF7">
      <w:pPr>
        <w:pStyle w:val="Odlomakpopisa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Sadržaj proračuna </w:t>
      </w:r>
    </w:p>
    <w:p w14:paraId="6D27ED99" w14:textId="77777777" w:rsidR="005534FB" w:rsidRDefault="005534FB" w:rsidP="005534FB">
      <w:pPr>
        <w:rPr>
          <w:rFonts w:ascii="Times New Roman" w:hAnsi="Times New Roman" w:cs="Times New Roman"/>
          <w:b/>
          <w:sz w:val="32"/>
          <w:szCs w:val="32"/>
        </w:rPr>
      </w:pPr>
    </w:p>
    <w:p w14:paraId="2FD3007E" w14:textId="77777777" w:rsidR="004F5D70" w:rsidRPr="00E55937" w:rsidRDefault="005534FB" w:rsidP="005534FB">
      <w:pPr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5D70" w:rsidRPr="00E55937">
        <w:rPr>
          <w:rFonts w:ascii="Times New Roman" w:hAnsi="Times New Roman" w:cs="Times New Roman"/>
          <w:sz w:val="24"/>
          <w:szCs w:val="24"/>
        </w:rPr>
        <w:t xml:space="preserve">Temeljem odredbi Zakona o Proračunu, Proračun Općine </w:t>
      </w:r>
      <w:r w:rsidR="00255DBB">
        <w:rPr>
          <w:rFonts w:ascii="Times New Roman" w:hAnsi="Times New Roman" w:cs="Times New Roman"/>
          <w:sz w:val="24"/>
          <w:szCs w:val="24"/>
        </w:rPr>
        <w:t xml:space="preserve">Berek </w:t>
      </w:r>
    </w:p>
    <w:p w14:paraId="4CC6A9A1" w14:textId="77777777" w:rsidR="004F5D70" w:rsidRPr="00E55937" w:rsidRDefault="004F5D70" w:rsidP="004F5D70">
      <w:pPr>
        <w:rPr>
          <w:rFonts w:ascii="Times New Roman" w:hAnsi="Times New Roman" w:cs="Times New Roman"/>
          <w:sz w:val="24"/>
          <w:szCs w:val="24"/>
        </w:rPr>
      </w:pPr>
      <w:r w:rsidRPr="00E55937">
        <w:rPr>
          <w:rFonts w:ascii="Times New Roman" w:hAnsi="Times New Roman" w:cs="Times New Roman"/>
          <w:sz w:val="24"/>
          <w:szCs w:val="24"/>
        </w:rPr>
        <w:t>sadrži:</w:t>
      </w:r>
    </w:p>
    <w:p w14:paraId="7C6666BE" w14:textId="08E734AF" w:rsidR="004F5D70" w:rsidRDefault="00822BF7" w:rsidP="005534F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2BF7">
        <w:rPr>
          <w:rFonts w:ascii="Times New Roman" w:hAnsi="Times New Roman" w:cs="Times New Roman"/>
          <w:b/>
          <w:bCs/>
          <w:sz w:val="24"/>
          <w:szCs w:val="24"/>
        </w:rPr>
        <w:t>Opći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</w:t>
      </w:r>
      <w:r w:rsidR="004D2B57" w:rsidRPr="00E55937">
        <w:rPr>
          <w:rFonts w:ascii="Times New Roman" w:hAnsi="Times New Roman" w:cs="Times New Roman"/>
          <w:sz w:val="24"/>
          <w:szCs w:val="24"/>
        </w:rPr>
        <w:t xml:space="preserve"> koji se sastoji od </w:t>
      </w:r>
      <w:r w:rsidR="00FA370B" w:rsidRPr="00E55937">
        <w:rPr>
          <w:rFonts w:ascii="Times New Roman" w:hAnsi="Times New Roman" w:cs="Times New Roman"/>
          <w:sz w:val="24"/>
          <w:szCs w:val="24"/>
        </w:rPr>
        <w:t>Račun</w:t>
      </w:r>
      <w:r w:rsidR="004D2B57" w:rsidRPr="00E55937">
        <w:rPr>
          <w:rFonts w:ascii="Times New Roman" w:hAnsi="Times New Roman" w:cs="Times New Roman"/>
          <w:sz w:val="24"/>
          <w:szCs w:val="24"/>
        </w:rPr>
        <w:t>a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prihoda i rashoda i Račun</w:t>
      </w:r>
      <w:r w:rsidR="004D2B57" w:rsidRPr="00E55937">
        <w:rPr>
          <w:rFonts w:ascii="Times New Roman" w:hAnsi="Times New Roman" w:cs="Times New Roman"/>
          <w:sz w:val="24"/>
          <w:szCs w:val="24"/>
        </w:rPr>
        <w:t>a</w:t>
      </w:r>
      <w:r w:rsidR="005534FB" w:rsidRPr="00E55937">
        <w:rPr>
          <w:rFonts w:ascii="Times New Roman" w:hAnsi="Times New Roman" w:cs="Times New Roman"/>
          <w:sz w:val="24"/>
          <w:szCs w:val="24"/>
        </w:rPr>
        <w:t xml:space="preserve"> financiranja 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07E61" w14:textId="77777777" w:rsidR="008F3725" w:rsidRPr="008F3725" w:rsidRDefault="008F3725" w:rsidP="008F37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7D5D13" w14:textId="03A137CA" w:rsidR="005534FB" w:rsidRDefault="00822BF7" w:rsidP="005534F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2BF7">
        <w:rPr>
          <w:rFonts w:ascii="Times New Roman" w:hAnsi="Times New Roman" w:cs="Times New Roman"/>
          <w:b/>
          <w:bCs/>
          <w:sz w:val="24"/>
          <w:szCs w:val="24"/>
        </w:rPr>
        <w:t>Posebni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</w:t>
      </w:r>
      <w:r w:rsidR="004D2B57" w:rsidRPr="00E55937">
        <w:rPr>
          <w:rFonts w:ascii="Times New Roman" w:hAnsi="Times New Roman" w:cs="Times New Roman"/>
          <w:sz w:val="24"/>
          <w:szCs w:val="24"/>
        </w:rPr>
        <w:t>koji se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sastoji od plana rashoda i izdataka </w:t>
      </w:r>
      <w:r w:rsidR="002B6194" w:rsidRPr="00E55937">
        <w:rPr>
          <w:rFonts w:ascii="Times New Roman" w:hAnsi="Times New Roman" w:cs="Times New Roman"/>
          <w:sz w:val="24"/>
          <w:szCs w:val="24"/>
        </w:rPr>
        <w:t>po vrstama, raspoređ</w:t>
      </w:r>
      <w:r w:rsidR="005534FB" w:rsidRPr="00E55937">
        <w:rPr>
          <w:rFonts w:ascii="Times New Roman" w:hAnsi="Times New Roman" w:cs="Times New Roman"/>
          <w:sz w:val="24"/>
          <w:szCs w:val="24"/>
        </w:rPr>
        <w:t>enih u programe koji se sastoje od aktivnosti i projekata</w:t>
      </w:r>
    </w:p>
    <w:p w14:paraId="533F81A4" w14:textId="77777777" w:rsidR="008F3725" w:rsidRPr="008F3725" w:rsidRDefault="008F3725" w:rsidP="00A9262F">
      <w:pPr>
        <w:rPr>
          <w:rFonts w:ascii="Times New Roman" w:hAnsi="Times New Roman" w:cs="Times New Roman"/>
          <w:sz w:val="24"/>
          <w:szCs w:val="24"/>
        </w:rPr>
      </w:pPr>
    </w:p>
    <w:p w14:paraId="465D5F79" w14:textId="4DCE1580" w:rsidR="005534FB" w:rsidRPr="00E55937" w:rsidRDefault="00822BF7" w:rsidP="005534F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22BF7">
        <w:rPr>
          <w:rFonts w:ascii="Times New Roman" w:hAnsi="Times New Roman" w:cs="Times New Roman"/>
          <w:b/>
          <w:bCs/>
          <w:sz w:val="24"/>
          <w:szCs w:val="24"/>
        </w:rPr>
        <w:t>Plan razvojnih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70B" w:rsidRPr="00E55937">
        <w:rPr>
          <w:rFonts w:ascii="Times New Roman" w:hAnsi="Times New Roman" w:cs="Times New Roman"/>
          <w:sz w:val="24"/>
          <w:szCs w:val="24"/>
        </w:rPr>
        <w:t xml:space="preserve"> je dokument sastavljen za trogodišnje razdoblje koji sadrži ciljeve i prioritete razvoja povezane sa programskom i organizacijskom klasifikacijom proračuna</w:t>
      </w:r>
      <w:r w:rsidR="005534FB" w:rsidRPr="00E55937">
        <w:rPr>
          <w:rFonts w:ascii="Times New Roman" w:hAnsi="Times New Roman" w:cs="Times New Roman"/>
          <w:sz w:val="24"/>
          <w:szCs w:val="24"/>
        </w:rPr>
        <w:t>.</w:t>
      </w:r>
    </w:p>
    <w:p w14:paraId="07247835" w14:textId="77777777" w:rsidR="005534FB" w:rsidRPr="00E55937" w:rsidRDefault="005534FB" w:rsidP="00E55937">
      <w:pPr>
        <w:rPr>
          <w:rFonts w:ascii="Times New Roman" w:hAnsi="Times New Roman" w:cs="Times New Roman"/>
          <w:b/>
          <w:sz w:val="24"/>
          <w:szCs w:val="24"/>
        </w:rPr>
      </w:pPr>
    </w:p>
    <w:p w14:paraId="1D24352A" w14:textId="77777777" w:rsidR="00E55937" w:rsidRDefault="00E55937" w:rsidP="00E5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937">
        <w:rPr>
          <w:rFonts w:ascii="Times New Roman" w:hAnsi="Times New Roman" w:cs="Times New Roman"/>
          <w:sz w:val="24"/>
          <w:szCs w:val="24"/>
        </w:rPr>
        <w:t>Prihodi i primici Proračuna prema ekonomskoj klasifikaciji obuhvaćaju:</w:t>
      </w:r>
    </w:p>
    <w:p w14:paraId="111850AC" w14:textId="77777777" w:rsidR="00E55937" w:rsidRDefault="00E55937" w:rsidP="00E55937">
      <w:pPr>
        <w:rPr>
          <w:rFonts w:ascii="Times New Roman" w:hAnsi="Times New Roman" w:cs="Times New Roman"/>
          <w:sz w:val="24"/>
          <w:szCs w:val="24"/>
        </w:rPr>
      </w:pPr>
    </w:p>
    <w:p w14:paraId="6CDB83BD" w14:textId="77777777" w:rsidR="00E55937" w:rsidRPr="00515C83" w:rsidRDefault="00E55937" w:rsidP="00515C8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prihode poslovanja,</w:t>
      </w:r>
    </w:p>
    <w:p w14:paraId="3C59DEC6" w14:textId="77777777" w:rsidR="00E55937" w:rsidRPr="00515C83" w:rsidRDefault="00E55937" w:rsidP="00515C8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 xml:space="preserve">prihode od prodaje nefinancijske imovine, </w:t>
      </w:r>
    </w:p>
    <w:p w14:paraId="5EC4282C" w14:textId="77777777" w:rsidR="00E55937" w:rsidRPr="00515C83" w:rsidRDefault="00E55937" w:rsidP="00515C8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raspoloživa sredstva iz prethodnih godina.</w:t>
      </w:r>
    </w:p>
    <w:p w14:paraId="2645FC73" w14:textId="77777777" w:rsidR="00E55937" w:rsidRDefault="00E55937" w:rsidP="00E55937">
      <w:pPr>
        <w:rPr>
          <w:rFonts w:ascii="Times New Roman" w:hAnsi="Times New Roman" w:cs="Times New Roman"/>
          <w:sz w:val="24"/>
          <w:szCs w:val="24"/>
        </w:rPr>
      </w:pPr>
    </w:p>
    <w:p w14:paraId="65F280CC" w14:textId="77777777" w:rsidR="00E55937" w:rsidRDefault="00E55937" w:rsidP="00E5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937">
        <w:rPr>
          <w:rFonts w:ascii="Times New Roman" w:hAnsi="Times New Roman" w:cs="Times New Roman"/>
          <w:sz w:val="24"/>
          <w:szCs w:val="24"/>
        </w:rPr>
        <w:t>Rashodi i izdaci Proračuna prema ekonomskoj klasifikaciji obuhvaćaju:</w:t>
      </w:r>
    </w:p>
    <w:p w14:paraId="2343F4B8" w14:textId="77777777" w:rsidR="00E55937" w:rsidRDefault="00E55937" w:rsidP="00E55937">
      <w:pPr>
        <w:rPr>
          <w:rFonts w:ascii="Times New Roman" w:hAnsi="Times New Roman" w:cs="Times New Roman"/>
          <w:sz w:val="24"/>
          <w:szCs w:val="24"/>
        </w:rPr>
      </w:pPr>
    </w:p>
    <w:p w14:paraId="010FEBD2" w14:textId="77777777" w:rsidR="00E55937" w:rsidRPr="00515C83" w:rsidRDefault="00E55937" w:rsidP="00515C8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rashode poslovanja,</w:t>
      </w:r>
    </w:p>
    <w:p w14:paraId="7B343E40" w14:textId="58434AB2" w:rsidR="008F3725" w:rsidRPr="00A9262F" w:rsidRDefault="00E55937" w:rsidP="00E5593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5C83">
        <w:rPr>
          <w:rFonts w:ascii="Times New Roman" w:hAnsi="Times New Roman" w:cs="Times New Roman"/>
          <w:sz w:val="24"/>
          <w:szCs w:val="24"/>
        </w:rPr>
        <w:t>rashode za nabavu nefinancijske imovine,</w:t>
      </w:r>
    </w:p>
    <w:bookmarkEnd w:id="1"/>
    <w:p w14:paraId="1E451A02" w14:textId="77777777" w:rsidR="008F3725" w:rsidRDefault="008F3725" w:rsidP="00E55937">
      <w:pPr>
        <w:rPr>
          <w:rFonts w:ascii="Times New Roman" w:hAnsi="Times New Roman" w:cs="Times New Roman"/>
          <w:sz w:val="24"/>
          <w:szCs w:val="24"/>
        </w:rPr>
      </w:pPr>
    </w:p>
    <w:p w14:paraId="5C0382D6" w14:textId="2930747C" w:rsidR="008F3725" w:rsidRPr="00A9262F" w:rsidRDefault="00CA6965" w:rsidP="00CA6965">
      <w:pPr>
        <w:pStyle w:val="Odlomakpopisa"/>
        <w:numPr>
          <w:ilvl w:val="0"/>
          <w:numId w:val="1"/>
        </w:num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A9262F">
        <w:rPr>
          <w:rFonts w:ascii="Times New Roman" w:hAnsi="Times New Roman" w:cs="Times New Roman"/>
          <w:b/>
          <w:sz w:val="28"/>
          <w:szCs w:val="28"/>
        </w:rPr>
        <w:t xml:space="preserve">PRORAČUN OPĆINE </w:t>
      </w:r>
      <w:r w:rsidR="00936DB2" w:rsidRPr="00A9262F">
        <w:rPr>
          <w:rFonts w:ascii="Times New Roman" w:hAnsi="Times New Roman" w:cs="Times New Roman"/>
          <w:b/>
          <w:sz w:val="28"/>
          <w:szCs w:val="28"/>
        </w:rPr>
        <w:t>BEREK</w:t>
      </w:r>
      <w:r w:rsidR="008F3725" w:rsidRPr="00A92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62F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36DB2" w:rsidRPr="00A9262F">
        <w:rPr>
          <w:rFonts w:ascii="Times New Roman" w:hAnsi="Times New Roman" w:cs="Times New Roman"/>
          <w:b/>
          <w:sz w:val="28"/>
          <w:szCs w:val="28"/>
        </w:rPr>
        <w:t>202</w:t>
      </w:r>
      <w:r w:rsidR="003A7CA8" w:rsidRPr="00A9262F">
        <w:rPr>
          <w:rFonts w:ascii="Times New Roman" w:hAnsi="Times New Roman" w:cs="Times New Roman"/>
          <w:b/>
          <w:sz w:val="28"/>
          <w:szCs w:val="28"/>
        </w:rPr>
        <w:t>1</w:t>
      </w:r>
      <w:r w:rsidRPr="00A9262F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0DBF29DB" w14:textId="5C13FD16" w:rsidR="00920E6D" w:rsidRDefault="008F3725" w:rsidP="008F3725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A926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6965" w:rsidRPr="00A9262F">
        <w:rPr>
          <w:rFonts w:ascii="Times New Roman" w:hAnsi="Times New Roman" w:cs="Times New Roman"/>
          <w:b/>
          <w:sz w:val="28"/>
          <w:szCs w:val="28"/>
        </w:rPr>
        <w:t xml:space="preserve">I PROJEKCIJE ZA </w:t>
      </w:r>
      <w:r w:rsidRPr="00A92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965" w:rsidRPr="00A92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DB2" w:rsidRPr="00A9262F">
        <w:rPr>
          <w:rFonts w:ascii="Times New Roman" w:hAnsi="Times New Roman" w:cs="Times New Roman"/>
          <w:b/>
          <w:sz w:val="28"/>
          <w:szCs w:val="28"/>
        </w:rPr>
        <w:t>202</w:t>
      </w:r>
      <w:r w:rsidR="003A7CA8" w:rsidRPr="00A9262F">
        <w:rPr>
          <w:rFonts w:ascii="Times New Roman" w:hAnsi="Times New Roman" w:cs="Times New Roman"/>
          <w:b/>
          <w:sz w:val="28"/>
          <w:szCs w:val="28"/>
        </w:rPr>
        <w:t>2</w:t>
      </w:r>
      <w:r w:rsidR="00CA6965" w:rsidRPr="00A9262F">
        <w:rPr>
          <w:rFonts w:ascii="Times New Roman" w:hAnsi="Times New Roman" w:cs="Times New Roman"/>
          <w:b/>
          <w:sz w:val="28"/>
          <w:szCs w:val="28"/>
        </w:rPr>
        <w:t>.</w:t>
      </w:r>
      <w:r w:rsidR="00936DB2" w:rsidRPr="00A9262F">
        <w:rPr>
          <w:rFonts w:ascii="Times New Roman" w:hAnsi="Times New Roman" w:cs="Times New Roman"/>
          <w:b/>
          <w:sz w:val="28"/>
          <w:szCs w:val="28"/>
        </w:rPr>
        <w:t xml:space="preserve"> i 202</w:t>
      </w:r>
      <w:r w:rsidR="003A7CA8" w:rsidRPr="00A9262F">
        <w:rPr>
          <w:rFonts w:ascii="Times New Roman" w:hAnsi="Times New Roman" w:cs="Times New Roman"/>
          <w:b/>
          <w:sz w:val="28"/>
          <w:szCs w:val="28"/>
        </w:rPr>
        <w:t>2</w:t>
      </w:r>
      <w:r w:rsidR="00936DB2" w:rsidRPr="00A9262F">
        <w:rPr>
          <w:rFonts w:ascii="Times New Roman" w:hAnsi="Times New Roman" w:cs="Times New Roman"/>
          <w:b/>
          <w:sz w:val="28"/>
          <w:szCs w:val="28"/>
        </w:rPr>
        <w:t>.</w:t>
      </w:r>
      <w:r w:rsidR="00CA6965" w:rsidRPr="00A9262F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tbl>
      <w:tblPr>
        <w:tblStyle w:val="Srednjareetka3-Isticanje5"/>
        <w:tblW w:w="0" w:type="auto"/>
        <w:tblLook w:val="0200" w:firstRow="0" w:lastRow="0" w:firstColumn="0" w:lastColumn="0" w:noHBand="1" w:noVBand="0"/>
      </w:tblPr>
      <w:tblGrid>
        <w:gridCol w:w="2576"/>
        <w:gridCol w:w="3402"/>
        <w:gridCol w:w="1985"/>
      </w:tblGrid>
      <w:tr w:rsidR="00CA6965" w14:paraId="4080A3A1" w14:textId="77777777" w:rsidTr="00192874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3" w:type="dxa"/>
            <w:gridSpan w:val="3"/>
          </w:tcPr>
          <w:p w14:paraId="79B56F6D" w14:textId="77777777" w:rsidR="00CA6965" w:rsidRDefault="00CA6965" w:rsidP="00CA69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PRIHODI I PRIMICI</w:t>
            </w:r>
          </w:p>
        </w:tc>
      </w:tr>
      <w:tr w:rsidR="00CA6965" w14:paraId="62766CFB" w14:textId="77777777" w:rsidTr="00192874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22123B38" w14:textId="77777777" w:rsidR="00CA6965" w:rsidRPr="00C56430" w:rsidRDefault="00CA6965" w:rsidP="00CA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Vrsta prihoda i primitka</w:t>
            </w:r>
          </w:p>
        </w:tc>
        <w:tc>
          <w:tcPr>
            <w:tcW w:w="3402" w:type="dxa"/>
          </w:tcPr>
          <w:p w14:paraId="3076A41E" w14:textId="77777777" w:rsidR="00AA1E18" w:rsidRPr="00C56430" w:rsidRDefault="00AA1E18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Opis prihoda i primitka</w:t>
            </w:r>
          </w:p>
          <w:p w14:paraId="5282E565" w14:textId="77777777" w:rsidR="00CA6965" w:rsidRPr="00C56430" w:rsidRDefault="00CA6965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2A72D03" w14:textId="1FEE4CC0" w:rsidR="00AA1E18" w:rsidRPr="00C56430" w:rsidRDefault="00AA1E18" w:rsidP="00F4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Planirani iznos za 20</w:t>
            </w:r>
            <w:r w:rsidR="00F42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2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CA6965" w14:paraId="55A62400" w14:textId="77777777" w:rsidTr="00192874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743FCF6B" w14:textId="77777777" w:rsidR="00AA1E18" w:rsidRPr="00AA1E18" w:rsidRDefault="00AA1E18" w:rsidP="00C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poreza</w:t>
            </w:r>
            <w:r w:rsidR="00090888">
              <w:rPr>
                <w:rFonts w:ascii="Times New Roman" w:hAnsi="Times New Roman" w:cs="Times New Roman"/>
                <w:sz w:val="24"/>
                <w:szCs w:val="24"/>
              </w:rPr>
              <w:t xml:space="preserve"> na dohodak</w:t>
            </w:r>
          </w:p>
        </w:tc>
        <w:tc>
          <w:tcPr>
            <w:tcW w:w="3402" w:type="dxa"/>
          </w:tcPr>
          <w:p w14:paraId="4F0544D7" w14:textId="77777777" w:rsidR="00AA1E18" w:rsidRPr="00AA1E18" w:rsidRDefault="00AA1E18" w:rsidP="00AA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 od poreza i prireza na dohodak </w:t>
            </w:r>
            <w:r w:rsidR="00090888">
              <w:rPr>
                <w:rFonts w:ascii="Times New Roman" w:hAnsi="Times New Roman" w:cs="Times New Roman"/>
                <w:sz w:val="24"/>
                <w:szCs w:val="24"/>
              </w:rPr>
              <w:t>od nesamostalnog rada i samostalnih djelatnosti, imovine i kapitala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82EC772" w14:textId="478E9928" w:rsidR="00CA6965" w:rsidRPr="00AA1E18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4.820.046</w:t>
            </w:r>
          </w:p>
        </w:tc>
      </w:tr>
      <w:tr w:rsidR="00D26761" w14:paraId="2A872C69" w14:textId="77777777" w:rsidTr="00192874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436A2538" w14:textId="77777777" w:rsidR="00D26761" w:rsidRDefault="00D26761" w:rsidP="00CA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3402" w:type="dxa"/>
          </w:tcPr>
          <w:p w14:paraId="5A229FAC" w14:textId="77777777" w:rsidR="00D26761" w:rsidRDefault="00D26761" w:rsidP="00CA6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i kapitalne pomoći iz državnog i županijskog proračuna, pomoći od izvanproračunskih korisnika, pomoći temeljem prijenosa EU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D546A83" w14:textId="14BAA375" w:rsidR="00D26761" w:rsidRPr="00AA1E18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8.840.131</w:t>
            </w:r>
          </w:p>
        </w:tc>
      </w:tr>
      <w:tr w:rsidR="00D26761" w14:paraId="1FC89445" w14:textId="77777777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1EBF85B3" w14:textId="77777777" w:rsidR="00D26761" w:rsidRDefault="00D26761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3402" w:type="dxa"/>
          </w:tcPr>
          <w:p w14:paraId="3478D76E" w14:textId="77777777" w:rsidR="00D26761" w:rsidRDefault="00D26761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kamata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77C5AF6" w14:textId="77777777" w:rsidR="00D26761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687.000</w:t>
            </w:r>
          </w:p>
          <w:p w14:paraId="13E9D657" w14:textId="77777777" w:rsidR="00DE7058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61AB" w14:textId="28BA7366" w:rsidR="00DE7058" w:rsidRPr="00AA1E18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B7" w14:paraId="7B25B711" w14:textId="77777777" w:rsidTr="00192874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56766AFC" w14:textId="77777777" w:rsidR="00C507B7" w:rsidRDefault="001F43E1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Upravne i administrativne pristojbe</w:t>
            </w:r>
          </w:p>
        </w:tc>
        <w:tc>
          <w:tcPr>
            <w:tcW w:w="3402" w:type="dxa"/>
          </w:tcPr>
          <w:p w14:paraId="17F337BE" w14:textId="7586062A" w:rsidR="001F43E1" w:rsidRDefault="001F43E1" w:rsidP="00920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državnih biljega i druge propisane pristojbe i naknade</w:t>
            </w:r>
            <w:r w:rsidR="00DE7058">
              <w:rPr>
                <w:rFonts w:ascii="Times New Roman" w:hAnsi="Times New Roman" w:cs="Times New Roman"/>
                <w:sz w:val="24"/>
                <w:szCs w:val="24"/>
              </w:rPr>
              <w:t>- komunalna naknada  , kom. doprinosi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8AE209B" w14:textId="0666CC37" w:rsidR="00C507B7" w:rsidRPr="00AA1E18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776.000</w:t>
            </w:r>
          </w:p>
        </w:tc>
      </w:tr>
      <w:tr w:rsidR="001F43E1" w14:paraId="45D77502" w14:textId="77777777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42927EDE" w14:textId="77777777" w:rsidR="001F43E1" w:rsidRDefault="001F582D" w:rsidP="00D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koje proračun i proračunski korisnici ostvare obavljanjem poslova tržištu (vlastiti prihodi)</w:t>
            </w:r>
          </w:p>
        </w:tc>
        <w:tc>
          <w:tcPr>
            <w:tcW w:w="3402" w:type="dxa"/>
          </w:tcPr>
          <w:p w14:paraId="0919ED68" w14:textId="77777777" w:rsidR="001F43E1" w:rsidRDefault="001F582D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sajma (vagarina)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2B571B1" w14:textId="0F91CECE" w:rsidR="001F43E1" w:rsidRPr="00AA1E18" w:rsidRDefault="00DE7058" w:rsidP="0030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</w:t>
            </w:r>
          </w:p>
        </w:tc>
      </w:tr>
      <w:tr w:rsidR="003A4383" w14:paraId="209BFA94" w14:textId="77777777" w:rsidTr="00192874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6" w:type="dxa"/>
          </w:tcPr>
          <w:p w14:paraId="75B0A22B" w14:textId="77777777" w:rsidR="003A4383" w:rsidRPr="003A4383" w:rsidRDefault="003A4383" w:rsidP="00D2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3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402" w:type="dxa"/>
          </w:tcPr>
          <w:p w14:paraId="144A40A9" w14:textId="77777777" w:rsidR="003A4383" w:rsidRDefault="003A4383" w:rsidP="00D26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F9F62BD" w14:textId="45E1EC6B" w:rsidR="003A4383" w:rsidRPr="003A4383" w:rsidRDefault="00DE7058" w:rsidP="00F42C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15.180.177</w:t>
            </w:r>
          </w:p>
        </w:tc>
      </w:tr>
    </w:tbl>
    <w:p w14:paraId="1AE8B471" w14:textId="5D01C236" w:rsidR="00BD2B48" w:rsidRDefault="00BD2B48" w:rsidP="00E55937">
      <w:pPr>
        <w:rPr>
          <w:rFonts w:ascii="Times New Roman" w:hAnsi="Times New Roman" w:cs="Times New Roman"/>
          <w:b/>
          <w:sz w:val="32"/>
          <w:szCs w:val="32"/>
        </w:rPr>
      </w:pPr>
    </w:p>
    <w:p w14:paraId="6C5F2120" w14:textId="77777777" w:rsidR="00F42C80" w:rsidRDefault="00F42C80" w:rsidP="00E55937">
      <w:pPr>
        <w:rPr>
          <w:rFonts w:ascii="Times New Roman" w:hAnsi="Times New Roman" w:cs="Times New Roman"/>
          <w:b/>
          <w:sz w:val="32"/>
          <w:szCs w:val="32"/>
        </w:rPr>
      </w:pPr>
    </w:p>
    <w:p w14:paraId="1886ACCF" w14:textId="77777777" w:rsidR="00F42C80" w:rsidRDefault="00F42C80" w:rsidP="00E55937">
      <w:pPr>
        <w:rPr>
          <w:rFonts w:ascii="Times New Roman" w:hAnsi="Times New Roman" w:cs="Times New Roman"/>
          <w:b/>
          <w:sz w:val="32"/>
          <w:szCs w:val="32"/>
        </w:rPr>
      </w:pPr>
    </w:p>
    <w:p w14:paraId="01A02F22" w14:textId="77777777" w:rsidR="00F42C80" w:rsidRDefault="00F42C80" w:rsidP="00E55937">
      <w:pPr>
        <w:rPr>
          <w:rFonts w:ascii="Times New Roman" w:hAnsi="Times New Roman" w:cs="Times New Roman"/>
          <w:b/>
          <w:sz w:val="32"/>
          <w:szCs w:val="32"/>
        </w:rPr>
      </w:pPr>
    </w:p>
    <w:p w14:paraId="696E5E1A" w14:textId="7E7ABEF6" w:rsidR="003159E5" w:rsidRPr="00165E82" w:rsidRDefault="00E75DAD" w:rsidP="00E5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Rashodi i izdaci Proračuna Općine </w:t>
      </w:r>
      <w:r w:rsidR="001F582D">
        <w:rPr>
          <w:rFonts w:ascii="Times New Roman" w:hAnsi="Times New Roman" w:cs="Times New Roman"/>
          <w:sz w:val="24"/>
          <w:szCs w:val="24"/>
        </w:rPr>
        <w:t>Berek</w:t>
      </w:r>
      <w:r>
        <w:rPr>
          <w:rFonts w:ascii="Times New Roman" w:hAnsi="Times New Roman" w:cs="Times New Roman"/>
          <w:sz w:val="24"/>
          <w:szCs w:val="24"/>
        </w:rPr>
        <w:t xml:space="preserve"> u Posebnom dijelu Proračuna raspoređeni su </w:t>
      </w:r>
      <w:r w:rsidR="002C734D">
        <w:rPr>
          <w:rFonts w:ascii="Times New Roman" w:hAnsi="Times New Roman" w:cs="Times New Roman"/>
          <w:sz w:val="24"/>
          <w:szCs w:val="24"/>
        </w:rPr>
        <w:t xml:space="preserve">po razdjelima </w:t>
      </w:r>
      <w:r>
        <w:rPr>
          <w:rFonts w:ascii="Times New Roman" w:hAnsi="Times New Roman" w:cs="Times New Roman"/>
          <w:sz w:val="24"/>
          <w:szCs w:val="24"/>
        </w:rPr>
        <w:t>na sljedeći način:</w:t>
      </w:r>
      <w:r w:rsidR="003159E5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4A1D0833" w14:textId="77777777" w:rsidR="00E75DAD" w:rsidRPr="003159E5" w:rsidRDefault="003159E5" w:rsidP="00E55937">
      <w:pPr>
        <w:rPr>
          <w:rFonts w:ascii="Times New Roman" w:hAnsi="Times New Roman" w:cs="Times New Roman"/>
          <w:sz w:val="24"/>
          <w:szCs w:val="24"/>
        </w:rPr>
      </w:pPr>
      <w:r w:rsidRPr="003159E5">
        <w:rPr>
          <w:rFonts w:ascii="Times New Roman" w:hAnsi="Times New Roman" w:cs="Times New Roman"/>
          <w:sz w:val="24"/>
          <w:szCs w:val="24"/>
        </w:rPr>
        <w:t xml:space="preserve">             U nastavku slijede rashodi i izdaci</w:t>
      </w:r>
      <w:r>
        <w:rPr>
          <w:rFonts w:ascii="Times New Roman" w:hAnsi="Times New Roman" w:cs="Times New Roman"/>
          <w:sz w:val="24"/>
          <w:szCs w:val="24"/>
        </w:rPr>
        <w:t xml:space="preserve"> raspoređenih</w:t>
      </w:r>
      <w:r w:rsidRPr="003159E5">
        <w:rPr>
          <w:rFonts w:ascii="Times New Roman" w:hAnsi="Times New Roman" w:cs="Times New Roman"/>
          <w:sz w:val="24"/>
          <w:szCs w:val="24"/>
        </w:rPr>
        <w:t xml:space="preserve"> prema Aktivnostima koje su</w:t>
      </w:r>
      <w:r>
        <w:rPr>
          <w:rFonts w:ascii="Times New Roman" w:hAnsi="Times New Roman" w:cs="Times New Roman"/>
          <w:sz w:val="24"/>
          <w:szCs w:val="24"/>
        </w:rPr>
        <w:t xml:space="preserve"> sadržane</w:t>
      </w:r>
      <w:r w:rsidRPr="003159E5">
        <w:rPr>
          <w:rFonts w:ascii="Times New Roman" w:hAnsi="Times New Roman" w:cs="Times New Roman"/>
          <w:sz w:val="24"/>
          <w:szCs w:val="24"/>
        </w:rPr>
        <w:t xml:space="preserve"> u Razdjelima </w:t>
      </w:r>
      <w:r>
        <w:rPr>
          <w:rFonts w:ascii="Times New Roman" w:hAnsi="Times New Roman" w:cs="Times New Roman"/>
          <w:sz w:val="24"/>
          <w:szCs w:val="24"/>
        </w:rPr>
        <w:t xml:space="preserve">u prethodnom </w:t>
      </w:r>
      <w:r w:rsidRPr="003159E5">
        <w:rPr>
          <w:rFonts w:ascii="Times New Roman" w:hAnsi="Times New Roman" w:cs="Times New Roman"/>
          <w:sz w:val="24"/>
          <w:szCs w:val="24"/>
        </w:rPr>
        <w:t xml:space="preserve">tabličnom prikazu:                 </w:t>
      </w:r>
    </w:p>
    <w:p w14:paraId="56D076ED" w14:textId="77777777" w:rsidR="003159E5" w:rsidRPr="00920E6D" w:rsidRDefault="003159E5" w:rsidP="00E5593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rednjareetka3-Isticanje5"/>
        <w:tblW w:w="0" w:type="auto"/>
        <w:tblLook w:val="0680" w:firstRow="0" w:lastRow="0" w:firstColumn="1" w:lastColumn="0" w:noHBand="1" w:noVBand="1"/>
      </w:tblPr>
      <w:tblGrid>
        <w:gridCol w:w="2694"/>
        <w:gridCol w:w="40"/>
        <w:gridCol w:w="19"/>
        <w:gridCol w:w="58"/>
        <w:gridCol w:w="19"/>
        <w:gridCol w:w="19"/>
        <w:gridCol w:w="3004"/>
        <w:gridCol w:w="19"/>
        <w:gridCol w:w="15"/>
        <w:gridCol w:w="15"/>
        <w:gridCol w:w="30"/>
        <w:gridCol w:w="2294"/>
      </w:tblGrid>
      <w:tr w:rsidR="007C325E" w14:paraId="7893E83F" w14:textId="77777777" w:rsidTr="0043725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166F393E" w14:textId="77777777" w:rsidR="00C84B84" w:rsidRDefault="00C84B84" w:rsidP="00C8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>Aktivnost A100</w:t>
            </w:r>
            <w:r w:rsidR="001567A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AE">
              <w:rPr>
                <w:rFonts w:ascii="Times New Roman" w:hAnsi="Times New Roman" w:cs="Times New Roman"/>
                <w:sz w:val="24"/>
                <w:szCs w:val="24"/>
              </w:rPr>
              <w:t>Predstavnička i izvršna tijela</w:t>
            </w:r>
            <w:r w:rsidR="0094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3BC84" w14:textId="77777777" w:rsidR="00941B67" w:rsidRPr="00941B67" w:rsidRDefault="00941B67" w:rsidP="00C84B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25E" w14:paraId="5E5AD6DC" w14:textId="77777777" w:rsidTr="004372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419FFD" w14:textId="77777777" w:rsidR="00C84B84" w:rsidRPr="00C56430" w:rsidRDefault="00C84B84" w:rsidP="00C84B8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rashoda i izdatka</w:t>
            </w:r>
          </w:p>
        </w:tc>
        <w:tc>
          <w:tcPr>
            <w:tcW w:w="3178" w:type="dxa"/>
            <w:gridSpan w:val="7"/>
          </w:tcPr>
          <w:p w14:paraId="39A3845A" w14:textId="77777777" w:rsidR="00C84B84" w:rsidRPr="00C56430" w:rsidRDefault="00C84B8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rashoda i izdatka</w:t>
            </w:r>
          </w:p>
          <w:p w14:paraId="5119498F" w14:textId="77777777" w:rsidR="00C84B84" w:rsidRPr="00C56430" w:rsidRDefault="00C84B8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4"/>
          </w:tcPr>
          <w:p w14:paraId="5227DD1F" w14:textId="27805A55" w:rsidR="00C84B84" w:rsidRPr="00C56430" w:rsidRDefault="00C84B8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Planirani iznos za 20</w:t>
            </w:r>
            <w:r w:rsidR="00DE70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56430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C325E" w14:paraId="48F9DD9E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F1A5A3" w14:textId="277E9B21" w:rsidR="00C84B84" w:rsidRDefault="00C84B84" w:rsidP="0031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1A6C57C0" w14:textId="77777777" w:rsidR="00C84B84" w:rsidRPr="00C84B84" w:rsidRDefault="001567AE" w:rsidP="00C8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 za usluge – usluge promidžbe i informiranja 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 xml:space="preserve"> (tisak, elektronski </w:t>
            </w:r>
            <w:r w:rsidR="00C41958">
              <w:rPr>
                <w:rFonts w:ascii="Times New Roman" w:hAnsi="Times New Roman" w:cs="Times New Roman"/>
                <w:sz w:val="24"/>
                <w:szCs w:val="24"/>
              </w:rPr>
              <w:t>mediji, izložbeni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 xml:space="preserve"> prostor, promidžbeni materijal i </w:t>
            </w:r>
            <w:r w:rsidR="00C4195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gridSpan w:val="4"/>
          </w:tcPr>
          <w:p w14:paraId="496F2C0D" w14:textId="1E6A0605" w:rsidR="00C84B84" w:rsidRPr="00C84B84" w:rsidRDefault="00571421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181.500</w:t>
            </w:r>
          </w:p>
        </w:tc>
      </w:tr>
      <w:tr w:rsidR="00387197" w14:paraId="547F62F2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B7C9A5" w14:textId="77777777" w:rsidR="00387197" w:rsidRDefault="00387197" w:rsidP="0031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09BF9137" w14:textId="77777777" w:rsidR="00387197" w:rsidRDefault="00F31532" w:rsidP="00C84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Naknada za rad članova 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 xml:space="preserve"> Općinskog vijeća izabranih sa liste grupe birača predstavničkih tijela, proslava Dana općine , članarine , cvijeće ,aranžmani i dr.</w:t>
            </w:r>
          </w:p>
        </w:tc>
        <w:tc>
          <w:tcPr>
            <w:tcW w:w="2354" w:type="dxa"/>
            <w:gridSpan w:val="4"/>
          </w:tcPr>
          <w:p w14:paraId="1532AF65" w14:textId="6475C182"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56" w14:paraId="4BC389B6" w14:textId="77777777" w:rsidTr="0043725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3603D307" w14:textId="77777777" w:rsidR="00941B67" w:rsidRPr="00941B67" w:rsidRDefault="00941B67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>Aktivnost A100000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7197">
              <w:rPr>
                <w:rFonts w:ascii="Times New Roman" w:hAnsi="Times New Roman" w:cs="Times New Roman"/>
                <w:sz w:val="24"/>
                <w:szCs w:val="24"/>
              </w:rPr>
              <w:t>Izvršna tijela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  <w:r w:rsidRPr="00FD63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7C325E" w14:paraId="7153F0B2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86E09D" w14:textId="148D9450" w:rsidR="00941B67" w:rsidRPr="00941B67" w:rsidRDefault="00941B6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7C63A42C" w14:textId="77777777" w:rsidR="00941B67" w:rsidRPr="00941B67" w:rsidRDefault="00387197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Plaća načelnika sa pripadajućim porezima i doprinosima </w:t>
            </w:r>
            <w:r w:rsidR="0094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4"/>
          </w:tcPr>
          <w:p w14:paraId="159E3495" w14:textId="24D52EE9" w:rsidR="00941B67" w:rsidRPr="00941B67" w:rsidRDefault="00571421" w:rsidP="005714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275.500</w:t>
            </w:r>
          </w:p>
        </w:tc>
      </w:tr>
      <w:tr w:rsidR="00387197" w14:paraId="51C90E1D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45E230" w14:textId="317BB141" w:rsidR="0038719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60031949" w14:textId="161B78F4" w:rsidR="00387197" w:rsidRDefault="00387197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Cestarina</w:t>
            </w:r>
          </w:p>
        </w:tc>
        <w:tc>
          <w:tcPr>
            <w:tcW w:w="2354" w:type="dxa"/>
            <w:gridSpan w:val="4"/>
          </w:tcPr>
          <w:p w14:paraId="71EDFB27" w14:textId="71662FC3"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197" w14:paraId="22A293AC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2F4D9F" w14:textId="0873BD36" w:rsidR="0038719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16C1937F" w14:textId="77777777" w:rsidR="00387197" w:rsidRDefault="00F31532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Gorivo za službeni automobil, auto gume</w:t>
            </w:r>
          </w:p>
        </w:tc>
        <w:tc>
          <w:tcPr>
            <w:tcW w:w="2354" w:type="dxa"/>
            <w:gridSpan w:val="4"/>
          </w:tcPr>
          <w:p w14:paraId="1B443499" w14:textId="78434239"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197" w14:paraId="687005E5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07E8E7" w14:textId="2131027F" w:rsidR="0038719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147EC155" w14:textId="7D436654" w:rsidR="00387197" w:rsidRDefault="00F31532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Osiguranje za </w:t>
            </w:r>
            <w:r w:rsidR="00C41958">
              <w:rPr>
                <w:rFonts w:ascii="Times New Roman" w:hAnsi="Times New Roman" w:cs="Times New Roman"/>
                <w:bCs/>
                <w:sz w:val="24"/>
                <w:szCs w:val="24"/>
              </w:rPr>
              <w:t>sl. auto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reprezentacija, trošak protokola </w:t>
            </w:r>
            <w:r w:rsidR="00571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ostali </w:t>
            </w:r>
            <w:r w:rsidR="00902711">
              <w:rPr>
                <w:rFonts w:ascii="Times New Roman" w:hAnsi="Times New Roman" w:cs="Times New Roman"/>
                <w:bCs/>
                <w:sz w:val="24"/>
                <w:szCs w:val="24"/>
              </w:rPr>
              <w:t>napomenuti</w:t>
            </w:r>
            <w:r w:rsidR="00571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rashodi poslovanja </w:t>
            </w:r>
          </w:p>
        </w:tc>
        <w:tc>
          <w:tcPr>
            <w:tcW w:w="2354" w:type="dxa"/>
            <w:gridSpan w:val="4"/>
          </w:tcPr>
          <w:p w14:paraId="5DCBA46E" w14:textId="76FC30E8" w:rsidR="00387197" w:rsidRDefault="00387197" w:rsidP="0057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197" w14:paraId="787F2582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9F1EA6" w14:textId="77777777" w:rsidR="00387197" w:rsidRDefault="00387197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7"/>
          </w:tcPr>
          <w:p w14:paraId="6F6794D4" w14:textId="77777777" w:rsidR="00387197" w:rsidRDefault="00387197" w:rsidP="00FC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gridSpan w:val="4"/>
          </w:tcPr>
          <w:p w14:paraId="73C570A3" w14:textId="77777777" w:rsidR="00387197" w:rsidRDefault="00387197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4556" w14:paraId="59E73106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40CED5A7" w14:textId="77777777" w:rsidR="00941B67" w:rsidRPr="003809AF" w:rsidRDefault="00941B67" w:rsidP="00F3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F">
              <w:rPr>
                <w:rFonts w:ascii="Times New Roman" w:hAnsi="Times New Roman" w:cs="Times New Roman"/>
                <w:sz w:val="24"/>
                <w:szCs w:val="24"/>
              </w:rPr>
              <w:t>Aktivnost A100000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9A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532">
              <w:rPr>
                <w:rFonts w:ascii="Times New Roman" w:hAnsi="Times New Roman" w:cs="Times New Roman"/>
                <w:sz w:val="24"/>
                <w:szCs w:val="24"/>
              </w:rPr>
              <w:t>Osnovne funkcije političkih stranaka</w:t>
            </w:r>
          </w:p>
        </w:tc>
      </w:tr>
      <w:tr w:rsidR="007C325E" w:rsidRPr="003159E5" w14:paraId="008302A8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  <w:gridSpan w:val="2"/>
          </w:tcPr>
          <w:p w14:paraId="1550865A" w14:textId="77777777" w:rsidR="00FC45B4" w:rsidRPr="003159E5" w:rsidRDefault="00F31532" w:rsidP="00FC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</w:p>
        </w:tc>
        <w:tc>
          <w:tcPr>
            <w:tcW w:w="3153" w:type="dxa"/>
            <w:gridSpan w:val="7"/>
          </w:tcPr>
          <w:p w14:paraId="4D3EF5FF" w14:textId="77777777" w:rsidR="00FC45B4" w:rsidRPr="003159E5" w:rsidRDefault="003159E5" w:rsidP="00316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godišnje financiranje </w:t>
            </w:r>
            <w:r w:rsidR="0031667C">
              <w:rPr>
                <w:rFonts w:ascii="Times New Roman" w:hAnsi="Times New Roman" w:cs="Times New Roman"/>
                <w:sz w:val="24"/>
                <w:szCs w:val="24"/>
              </w:rPr>
              <w:t>rada političkih stranaka i članova Općinskog vijeća izabranih sa liste grupe birača</w:t>
            </w:r>
          </w:p>
        </w:tc>
        <w:tc>
          <w:tcPr>
            <w:tcW w:w="2339" w:type="dxa"/>
            <w:gridSpan w:val="3"/>
          </w:tcPr>
          <w:p w14:paraId="03702689" w14:textId="14B047E3" w:rsidR="00FC45B4" w:rsidRPr="003159E5" w:rsidRDefault="00571421" w:rsidP="00941B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11.500</w:t>
            </w:r>
          </w:p>
        </w:tc>
      </w:tr>
      <w:tr w:rsidR="007C325E" w:rsidRPr="0031667C" w14:paraId="3356EBF6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3D0992F1" w14:textId="77777777" w:rsidR="0031667C" w:rsidRPr="0031667C" w:rsidRDefault="0031667C" w:rsidP="00A530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A5309C">
              <w:rPr>
                <w:rFonts w:ascii="Times New Roman" w:hAnsi="Times New Roman" w:cs="Times New Roman"/>
                <w:sz w:val="24"/>
                <w:szCs w:val="24"/>
              </w:rPr>
              <w:t>100301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  <w:r w:rsidR="00A5309C">
              <w:rPr>
                <w:rFonts w:ascii="Times New Roman" w:hAnsi="Times New Roman" w:cs="Times New Roman"/>
                <w:sz w:val="24"/>
                <w:szCs w:val="24"/>
              </w:rPr>
              <w:t xml:space="preserve">Administrativno ,tehničko i stručno osoblje </w:t>
            </w:r>
          </w:p>
        </w:tc>
      </w:tr>
      <w:tr w:rsidR="007C325E" w:rsidRPr="0031667C" w14:paraId="5B5700D4" w14:textId="77777777" w:rsidTr="00437250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</w:tcPr>
          <w:p w14:paraId="28A71B74" w14:textId="77777777" w:rsidR="0031667C" w:rsidRPr="0031667C" w:rsidRDefault="0031667C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3179" w:type="dxa"/>
            <w:gridSpan w:val="8"/>
          </w:tcPr>
          <w:p w14:paraId="2DD4F7E0" w14:textId="77777777" w:rsidR="0031667C" w:rsidRPr="0031667C" w:rsidRDefault="0084727F" w:rsidP="0084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Plaće za zaposlene </w:t>
            </w:r>
            <w:r w:rsidR="0031667C">
              <w:rPr>
                <w:rFonts w:ascii="Times New Roman" w:hAnsi="Times New Roman" w:cs="Times New Roman"/>
                <w:sz w:val="24"/>
                <w:szCs w:val="24"/>
              </w:rPr>
              <w:t>sa pripadajućim porezima i doprinosima</w:t>
            </w:r>
            <w:r w:rsidR="00E85DAF">
              <w:rPr>
                <w:rFonts w:ascii="Times New Roman" w:hAnsi="Times New Roman" w:cs="Times New Roman"/>
                <w:sz w:val="24"/>
                <w:szCs w:val="24"/>
              </w:rPr>
              <w:t xml:space="preserve"> iz plaće i</w:t>
            </w:r>
            <w:r w:rsidR="0031667C">
              <w:rPr>
                <w:rFonts w:ascii="Times New Roman" w:hAnsi="Times New Roman" w:cs="Times New Roman"/>
                <w:sz w:val="24"/>
                <w:szCs w:val="24"/>
              </w:rPr>
              <w:t xml:space="preserve"> na plaće</w:t>
            </w:r>
          </w:p>
        </w:tc>
        <w:tc>
          <w:tcPr>
            <w:tcW w:w="2294" w:type="dxa"/>
          </w:tcPr>
          <w:p w14:paraId="5E3611D5" w14:textId="7ADAA5CF" w:rsidR="0031667C" w:rsidRPr="0031667C" w:rsidRDefault="00571421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915.000</w:t>
            </w:r>
          </w:p>
        </w:tc>
      </w:tr>
      <w:tr w:rsidR="007C325E" w:rsidRPr="0031667C" w14:paraId="1376E12A" w14:textId="77777777" w:rsidTr="0043725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 w:val="restart"/>
          </w:tcPr>
          <w:p w14:paraId="33C7A6CC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  <w:p w14:paraId="0D56BB86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CE3C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A35F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499B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8DD5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0C01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644B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7AAC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E1C3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E868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AD49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7247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06CD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CDCD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F788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EFE1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4B8E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3EA1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A198" w14:textId="77777777" w:rsidR="003557E0" w:rsidRDefault="003557E0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3B2C2ED8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Naknade i dnevnice za službena putovanja, naknade za prijevoz, seminari, tečajevi, stručni ispiti</w:t>
            </w:r>
          </w:p>
        </w:tc>
        <w:tc>
          <w:tcPr>
            <w:tcW w:w="2294" w:type="dxa"/>
          </w:tcPr>
          <w:p w14:paraId="290DDA27" w14:textId="31180251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0F814A50" w14:textId="77777777" w:rsidTr="0043725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52A8B750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2D8D549A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materijal, stručna literatura, potrošni materijal, sredstva za čišćenje i ostali materijal</w:t>
            </w:r>
          </w:p>
        </w:tc>
        <w:tc>
          <w:tcPr>
            <w:tcW w:w="2294" w:type="dxa"/>
          </w:tcPr>
          <w:p w14:paraId="21F357F0" w14:textId="011DAAAE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611C9D4F" w14:textId="77777777" w:rsidTr="004B1AC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6E0C9469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73A66692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Električna </w:t>
            </w:r>
            <w:r w:rsidR="00A5309C">
              <w:rPr>
                <w:rFonts w:ascii="Times New Roman" w:hAnsi="Times New Roman" w:cs="Times New Roman"/>
                <w:sz w:val="24"/>
                <w:szCs w:val="24"/>
              </w:rPr>
              <w:t>energija za urede</w:t>
            </w:r>
          </w:p>
        </w:tc>
        <w:tc>
          <w:tcPr>
            <w:tcW w:w="2294" w:type="dxa"/>
          </w:tcPr>
          <w:p w14:paraId="51B9D491" w14:textId="6A299319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44BFC614" w14:textId="77777777" w:rsidTr="004372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21CBC95A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21F83985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i dijelovi za održavanje objekata i opreme (materijal bez usluge)</w:t>
            </w:r>
          </w:p>
        </w:tc>
        <w:tc>
          <w:tcPr>
            <w:tcW w:w="2294" w:type="dxa"/>
          </w:tcPr>
          <w:p w14:paraId="4AC36328" w14:textId="57FD27A2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3AD38280" w14:textId="77777777" w:rsidTr="0043725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0C1ED139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154D3706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  <w:r w:rsidR="009F66E1">
              <w:rPr>
                <w:rFonts w:ascii="Times New Roman" w:hAnsi="Times New Roman" w:cs="Times New Roman"/>
                <w:sz w:val="24"/>
                <w:szCs w:val="24"/>
              </w:rPr>
              <w:t xml:space="preserve"> i službena odjeća i obuća</w:t>
            </w:r>
          </w:p>
        </w:tc>
        <w:tc>
          <w:tcPr>
            <w:tcW w:w="2294" w:type="dxa"/>
          </w:tcPr>
          <w:p w14:paraId="4E44A750" w14:textId="25E65954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4DAC083D" w14:textId="77777777" w:rsidTr="0043725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5F424B8E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0D596560" w14:textId="77777777" w:rsidR="00044329" w:rsidRDefault="00044329" w:rsidP="00415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telefona, telefaksa, poštarine i prijevozne usluge</w:t>
            </w:r>
          </w:p>
        </w:tc>
        <w:tc>
          <w:tcPr>
            <w:tcW w:w="2294" w:type="dxa"/>
          </w:tcPr>
          <w:p w14:paraId="3992BEBC" w14:textId="10FDBF70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47E08D16" w14:textId="77777777" w:rsidTr="004372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5BC4F31C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2DAF690B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objekata i opreme ( materijal s uslugom)</w:t>
            </w:r>
          </w:p>
        </w:tc>
        <w:tc>
          <w:tcPr>
            <w:tcW w:w="2294" w:type="dxa"/>
          </w:tcPr>
          <w:p w14:paraId="3D5D85BE" w14:textId="71A5EFF2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73C840F2" w14:textId="77777777" w:rsidTr="00437250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0C914E47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3D749FA2" w14:textId="77777777" w:rsidR="00044329" w:rsidRDefault="00A5309C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Zdravstvene i veterinarske usluge </w:t>
            </w:r>
          </w:p>
        </w:tc>
        <w:tc>
          <w:tcPr>
            <w:tcW w:w="2294" w:type="dxa"/>
          </w:tcPr>
          <w:p w14:paraId="3E1CD947" w14:textId="05F302F7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55A53BA7" w14:textId="77777777" w:rsidTr="004B1A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6470810B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4B136A06" w14:textId="77777777" w:rsidR="00044329" w:rsidRDefault="00A5309C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Zakupnine i najamnine </w:t>
            </w:r>
          </w:p>
        </w:tc>
        <w:tc>
          <w:tcPr>
            <w:tcW w:w="2294" w:type="dxa"/>
          </w:tcPr>
          <w:p w14:paraId="42D738A7" w14:textId="56C56E82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1D971455" w14:textId="77777777" w:rsidTr="0043725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3EEE5F78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59D1445A" w14:textId="77777777"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Intelektualne i osobne usluge (autorski honorari, ugovori o djelu, geodetsko katastarske usluge, odvjetnike, usluge vještaka,</w:t>
            </w:r>
          </w:p>
        </w:tc>
        <w:tc>
          <w:tcPr>
            <w:tcW w:w="2294" w:type="dxa"/>
          </w:tcPr>
          <w:p w14:paraId="4C380EA8" w14:textId="6F2D5494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1510B1D8" w14:textId="77777777" w:rsidTr="00437250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47F3B76D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6BD0B36D" w14:textId="77777777"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44329">
              <w:rPr>
                <w:rFonts w:ascii="Times New Roman" w:hAnsi="Times New Roman" w:cs="Times New Roman"/>
                <w:sz w:val="24"/>
                <w:szCs w:val="24"/>
              </w:rPr>
              <w:t>sluge izrade projekta za apliciranje na natječaje, strateško-planski dokumenti, elaborati, Idejna rješenja i druge usluge za obavljanje stručnih i intelektualnih poslova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4" w:type="dxa"/>
          </w:tcPr>
          <w:p w14:paraId="40804CD7" w14:textId="77777777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48DA6E75" w14:textId="77777777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3C8367DD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18344C33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294" w:type="dxa"/>
          </w:tcPr>
          <w:p w14:paraId="295BFBDF" w14:textId="3912AC6D" w:rsidR="00044329" w:rsidRPr="0031667C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7A4FE70D" w14:textId="77777777" w:rsidTr="00437250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7ECC4D2D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7EB9ACE8" w14:textId="77777777"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usluge(grafičke usluge, naknada poreznoj upravi)</w:t>
            </w:r>
          </w:p>
        </w:tc>
        <w:tc>
          <w:tcPr>
            <w:tcW w:w="2294" w:type="dxa"/>
          </w:tcPr>
          <w:p w14:paraId="342B4056" w14:textId="52007110" w:rsidR="00044329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32DE095C" w14:textId="77777777" w:rsidTr="0043725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665FC652" w14:textId="77777777" w:rsidR="00044329" w:rsidRDefault="00044329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03482783" w14:textId="77777777" w:rsidR="00044329" w:rsidRDefault="00044329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osposobljavanje bez zasnivanja radnog odnosa</w:t>
            </w:r>
          </w:p>
        </w:tc>
        <w:tc>
          <w:tcPr>
            <w:tcW w:w="2294" w:type="dxa"/>
          </w:tcPr>
          <w:p w14:paraId="02207967" w14:textId="3296A48E" w:rsidR="00044329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F9" w:rsidRPr="0031667C" w14:paraId="5C21F386" w14:textId="77777777" w:rsidTr="0043725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0B19EDF4" w14:textId="77777777" w:rsidR="00F546E5" w:rsidRDefault="00F546E5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7CCA6C2C" w14:textId="77777777" w:rsidR="00F546E5" w:rsidRDefault="00F546E5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rashodi</w:t>
            </w:r>
            <w:r w:rsidR="00174A36">
              <w:rPr>
                <w:rFonts w:ascii="Times New Roman" w:hAnsi="Times New Roman" w:cs="Times New Roman"/>
                <w:sz w:val="24"/>
                <w:szCs w:val="24"/>
              </w:rPr>
              <w:t>- premije osiguranja, članarine ,administrativne pristojbe i dr.</w:t>
            </w:r>
          </w:p>
        </w:tc>
        <w:tc>
          <w:tcPr>
            <w:tcW w:w="2294" w:type="dxa"/>
          </w:tcPr>
          <w:p w14:paraId="7CA4DF93" w14:textId="75FE57E3" w:rsidR="00F546E5" w:rsidRDefault="00F546E5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3D0C86CB" w14:textId="77777777" w:rsidTr="004372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</w:tcPr>
          <w:p w14:paraId="1D8855E4" w14:textId="77777777" w:rsidR="00044329" w:rsidRDefault="007C325E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3179" w:type="dxa"/>
            <w:gridSpan w:val="8"/>
          </w:tcPr>
          <w:p w14:paraId="1253C91F" w14:textId="77777777" w:rsidR="00044329" w:rsidRDefault="00174A36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Bankarske usluge, usluge platnog prometa,  zatezne kamate </w:t>
            </w:r>
          </w:p>
        </w:tc>
        <w:tc>
          <w:tcPr>
            <w:tcW w:w="2294" w:type="dxa"/>
          </w:tcPr>
          <w:p w14:paraId="33577411" w14:textId="397EA0F1" w:rsidR="00044329" w:rsidRDefault="00044329" w:rsidP="00417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36B994F6" w14:textId="77777777" w:rsidTr="00437250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249BF2B0" w14:textId="77777777" w:rsidR="00044329" w:rsidRDefault="00044329" w:rsidP="0004432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F20BE6">
              <w:rPr>
                <w:rFonts w:ascii="Times New Roman" w:hAnsi="Times New Roman" w:cs="Times New Roman"/>
                <w:sz w:val="24"/>
                <w:szCs w:val="24"/>
              </w:rPr>
              <w:t xml:space="preserve"> A100302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20BE6">
              <w:rPr>
                <w:rFonts w:ascii="Times New Roman" w:hAnsi="Times New Roman" w:cs="Times New Roman"/>
                <w:sz w:val="24"/>
                <w:szCs w:val="24"/>
              </w:rPr>
              <w:t>Troškovi izbora</w:t>
            </w:r>
          </w:p>
          <w:p w14:paraId="0DBA14B8" w14:textId="77777777" w:rsidR="0033044F" w:rsidRDefault="0033044F" w:rsidP="0004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44ECB00A" w14:textId="77777777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 w:val="restart"/>
          </w:tcPr>
          <w:p w14:paraId="08946B1A" w14:textId="77777777" w:rsidR="00044329" w:rsidRPr="001D14C5" w:rsidRDefault="003B49C4" w:rsidP="000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  <w:r w:rsidR="001D14C5" w:rsidRPr="001D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8"/>
          </w:tcPr>
          <w:p w14:paraId="40DD6DBB" w14:textId="77777777" w:rsidR="00044329" w:rsidRPr="00044329" w:rsidRDefault="003B49C4" w:rsidP="0004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Trošak državnih izbora, naknada za rad biračkih odbora i članova izbornog povjerenstva </w:t>
            </w:r>
          </w:p>
        </w:tc>
        <w:tc>
          <w:tcPr>
            <w:tcW w:w="2294" w:type="dxa"/>
          </w:tcPr>
          <w:p w14:paraId="09C77C00" w14:textId="42E474A9" w:rsidR="00044329" w:rsidRPr="00400873" w:rsidRDefault="00463A36" w:rsidP="00400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</w:t>
            </w:r>
          </w:p>
        </w:tc>
      </w:tr>
      <w:tr w:rsidR="007C325E" w:rsidRPr="0031667C" w14:paraId="6D796949" w14:textId="77777777" w:rsidTr="004372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472A57A2" w14:textId="77777777" w:rsidR="00044329" w:rsidRPr="00634406" w:rsidRDefault="00044329" w:rsidP="0004432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79" w:type="dxa"/>
            <w:gridSpan w:val="8"/>
          </w:tcPr>
          <w:p w14:paraId="3E70C030" w14:textId="30951766" w:rsidR="00044329" w:rsidRDefault="00044329" w:rsidP="0004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689BF38" w14:textId="515C5906" w:rsidR="00044329" w:rsidRPr="00400873" w:rsidRDefault="00044329" w:rsidP="004008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70D56240" w14:textId="77777777" w:rsidTr="0043725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65C8FA39" w14:textId="77777777" w:rsidR="00400873" w:rsidRDefault="00B644E0" w:rsidP="000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Održavanje zgrada za korištenje-domovi</w:t>
            </w:r>
          </w:p>
          <w:p w14:paraId="6A343B57" w14:textId="77777777" w:rsidR="00400873" w:rsidRPr="00634406" w:rsidRDefault="00400873" w:rsidP="004008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C325E" w:rsidRPr="0031667C" w14:paraId="2EC06885" w14:textId="77777777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 w:val="restart"/>
          </w:tcPr>
          <w:p w14:paraId="452735CC" w14:textId="77777777" w:rsidR="00CB52AC" w:rsidRPr="001D14C5" w:rsidRDefault="00F20BE6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Materijalni rashodi </w:t>
            </w:r>
          </w:p>
        </w:tc>
        <w:tc>
          <w:tcPr>
            <w:tcW w:w="3134" w:type="dxa"/>
            <w:gridSpan w:val="6"/>
          </w:tcPr>
          <w:p w14:paraId="0C47B964" w14:textId="77777777" w:rsidR="00CB52AC" w:rsidRPr="004554FB" w:rsidRDefault="003B49C4" w:rsidP="0040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Rashodi za materijala i energiju (električna </w:t>
            </w:r>
            <w:r w:rsidR="00C41958">
              <w:rPr>
                <w:rFonts w:ascii="Times New Roman" w:hAnsi="Times New Roman" w:cs="Times New Roman"/>
                <w:bCs/>
                <w:sz w:val="24"/>
                <w:szCs w:val="24"/>
              </w:rPr>
              <w:t>energija, materijal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dijelovi za tekuće održavanje </w:t>
            </w:r>
          </w:p>
        </w:tc>
        <w:tc>
          <w:tcPr>
            <w:tcW w:w="2339" w:type="dxa"/>
            <w:gridSpan w:val="3"/>
          </w:tcPr>
          <w:p w14:paraId="369FE27B" w14:textId="6B0C4821" w:rsidR="00CB52AC" w:rsidRPr="004554FB" w:rsidRDefault="00463A36" w:rsidP="006F4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190.000</w:t>
            </w:r>
          </w:p>
        </w:tc>
      </w:tr>
      <w:tr w:rsidR="007C325E" w:rsidRPr="0031667C" w14:paraId="690BF59D" w14:textId="77777777" w:rsidTr="0014153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26767602" w14:textId="77777777" w:rsidR="00CB52AC" w:rsidRPr="001D14C5" w:rsidRDefault="00CB52AC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</w:tcPr>
          <w:p w14:paraId="2999ED57" w14:textId="77777777" w:rsidR="00CB52AC" w:rsidRPr="004554FB" w:rsidRDefault="003B49C4" w:rsidP="00E8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Rashodi za usluge (usluge tekućeg i investicijskog održavanja zgrada, komunalne usluge, opskrba vodom, deratizacija i dezinsekcija, dimnjačar)</w:t>
            </w:r>
          </w:p>
        </w:tc>
        <w:tc>
          <w:tcPr>
            <w:tcW w:w="2339" w:type="dxa"/>
            <w:gridSpan w:val="3"/>
          </w:tcPr>
          <w:p w14:paraId="1132E871" w14:textId="513806B5" w:rsidR="00CB52AC" w:rsidRPr="004554FB" w:rsidRDefault="00CB52AC" w:rsidP="00E867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25E" w:rsidRPr="0031667C" w14:paraId="3FC79A86" w14:textId="77777777" w:rsidTr="0043725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3"/>
            <w:vMerge/>
          </w:tcPr>
          <w:p w14:paraId="0ADA7B94" w14:textId="77777777" w:rsidR="00CB52AC" w:rsidRPr="001D14C5" w:rsidRDefault="00CB52AC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</w:tcPr>
          <w:p w14:paraId="7AC393AF" w14:textId="77777777" w:rsidR="00CB52AC" w:rsidRPr="004554FB" w:rsidRDefault="003B49C4" w:rsidP="0040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Ostali nespomenuti rashodi  premije osiguranja imovine </w:t>
            </w:r>
          </w:p>
        </w:tc>
        <w:tc>
          <w:tcPr>
            <w:tcW w:w="2339" w:type="dxa"/>
            <w:gridSpan w:val="3"/>
          </w:tcPr>
          <w:p w14:paraId="3C05A63F" w14:textId="6D663D2B" w:rsidR="00CB52AC" w:rsidRPr="004554FB" w:rsidRDefault="00CB52AC" w:rsidP="006F4C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2AC" w:rsidRPr="0031667C" w14:paraId="6CDA0C19" w14:textId="77777777" w:rsidTr="0043725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677FE623" w14:textId="77777777" w:rsidR="00CB52AC" w:rsidRDefault="00CB52AC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>A100304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B49C4">
              <w:rPr>
                <w:rFonts w:ascii="Times New Roman" w:hAnsi="Times New Roman" w:cs="Times New Roman"/>
                <w:sz w:val="24"/>
                <w:szCs w:val="24"/>
              </w:rPr>
              <w:t xml:space="preserve">Tekuća zaliha proračuna </w:t>
            </w:r>
          </w:p>
          <w:p w14:paraId="30ACB64A" w14:textId="77777777" w:rsidR="00CB52AC" w:rsidRPr="00634406" w:rsidRDefault="00CB52AC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4C2FBAB5" w14:textId="77777777" w:rsidTr="0043725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5"/>
          </w:tcPr>
          <w:p w14:paraId="040F0569" w14:textId="77777777" w:rsidR="00CB52AC" w:rsidRDefault="003B49C4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 i ostali rashodi</w:t>
            </w:r>
          </w:p>
        </w:tc>
        <w:tc>
          <w:tcPr>
            <w:tcW w:w="3023" w:type="dxa"/>
            <w:gridSpan w:val="2"/>
          </w:tcPr>
          <w:p w14:paraId="4F4F3707" w14:textId="77777777" w:rsidR="00CB52AC" w:rsidRPr="00CB52AC" w:rsidRDefault="003B49C4" w:rsidP="0083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Nepredviđeni rashodi </w:t>
            </w:r>
            <w:r w:rsidR="00461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visine proračunske osnovice </w:t>
            </w:r>
          </w:p>
        </w:tc>
        <w:tc>
          <w:tcPr>
            <w:tcW w:w="2373" w:type="dxa"/>
            <w:gridSpan w:val="5"/>
          </w:tcPr>
          <w:p w14:paraId="2CFEF5FD" w14:textId="77777777" w:rsidR="00CB52AC" w:rsidRPr="00CB52AC" w:rsidRDefault="00461F2E" w:rsidP="00CB52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10.000,00</w:t>
            </w:r>
          </w:p>
        </w:tc>
      </w:tr>
      <w:tr w:rsidR="00CB52AC" w:rsidRPr="0031667C" w14:paraId="3DFC5A47" w14:textId="77777777" w:rsidTr="004372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5E1A9CC0" w14:textId="77777777" w:rsidR="00AF77F9" w:rsidRPr="00634406" w:rsidRDefault="00AF77F9" w:rsidP="001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3B3C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05F4">
              <w:rPr>
                <w:rFonts w:ascii="Times New Roman" w:hAnsi="Times New Roman" w:cs="Times New Roman"/>
                <w:sz w:val="24"/>
                <w:szCs w:val="24"/>
              </w:rPr>
              <w:t>100305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F05F4">
              <w:rPr>
                <w:rFonts w:ascii="Times New Roman" w:hAnsi="Times New Roman" w:cs="Times New Roman"/>
                <w:sz w:val="24"/>
                <w:szCs w:val="24"/>
              </w:rPr>
              <w:t xml:space="preserve">Nabava dugotrajne imovine </w:t>
            </w:r>
          </w:p>
        </w:tc>
      </w:tr>
      <w:tr w:rsidR="005B4556" w:rsidRPr="0031667C" w14:paraId="373CAA4D" w14:textId="77777777" w:rsidTr="0043725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gridSpan w:val="6"/>
          </w:tcPr>
          <w:p w14:paraId="1520182F" w14:textId="77777777" w:rsidR="00AF77F9" w:rsidRDefault="001F05F4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nefinancijske imovine </w:t>
            </w:r>
          </w:p>
        </w:tc>
        <w:tc>
          <w:tcPr>
            <w:tcW w:w="3053" w:type="dxa"/>
            <w:gridSpan w:val="4"/>
          </w:tcPr>
          <w:p w14:paraId="0B4C7402" w14:textId="77777777" w:rsidR="00AF77F9" w:rsidRPr="00AF77F9" w:rsidRDefault="001F05F4" w:rsidP="00AF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uredskog namještaja, peći, klime i dr. opreme za održavanje ,  ulaganja u računovodstvene programe</w:t>
            </w:r>
          </w:p>
        </w:tc>
        <w:tc>
          <w:tcPr>
            <w:tcW w:w="2324" w:type="dxa"/>
            <w:gridSpan w:val="2"/>
          </w:tcPr>
          <w:p w14:paraId="0F0B154B" w14:textId="7FF8648A" w:rsidR="00AF77F9" w:rsidRPr="00AF77F9" w:rsidRDefault="00463A36" w:rsidP="00AF7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85.000</w:t>
            </w:r>
          </w:p>
        </w:tc>
      </w:tr>
      <w:tr w:rsidR="001F05F4" w:rsidRPr="0031667C" w14:paraId="011CA6C5" w14:textId="77777777" w:rsidTr="0043725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  <w:gridSpan w:val="6"/>
          </w:tcPr>
          <w:p w14:paraId="2D5E0D76" w14:textId="77777777" w:rsidR="001F05F4" w:rsidRDefault="001F05F4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4"/>
          </w:tcPr>
          <w:p w14:paraId="0C373845" w14:textId="77777777" w:rsidR="001F05F4" w:rsidRDefault="001F05F4" w:rsidP="00AF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Ulaganja u računovodstvene programe</w:t>
            </w:r>
          </w:p>
        </w:tc>
        <w:tc>
          <w:tcPr>
            <w:tcW w:w="2324" w:type="dxa"/>
            <w:gridSpan w:val="2"/>
          </w:tcPr>
          <w:p w14:paraId="3D765EB9" w14:textId="7735F119" w:rsidR="001F05F4" w:rsidRDefault="001F05F4" w:rsidP="00AF7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25E" w:rsidRPr="0031667C" w14:paraId="3C75D2D3" w14:textId="77777777" w:rsidTr="004372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43367296" w14:textId="77777777" w:rsidR="0083733E" w:rsidRDefault="0083733E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5223F2">
              <w:rPr>
                <w:rFonts w:ascii="Times New Roman" w:hAnsi="Times New Roman" w:cs="Times New Roman"/>
                <w:sz w:val="24"/>
                <w:szCs w:val="24"/>
              </w:rPr>
              <w:t>100401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  <w:r w:rsidR="00DA3B0A">
              <w:rPr>
                <w:rFonts w:ascii="Times New Roman" w:hAnsi="Times New Roman" w:cs="Times New Roman"/>
                <w:sz w:val="24"/>
                <w:szCs w:val="24"/>
              </w:rPr>
              <w:t xml:space="preserve">Osnovna djelatnost JVP </w:t>
            </w:r>
          </w:p>
          <w:p w14:paraId="1AD6C5FA" w14:textId="77777777" w:rsidR="008E68EB" w:rsidRDefault="008E68EB" w:rsidP="008373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25E" w:rsidRPr="0031667C" w14:paraId="2B95F59C" w14:textId="77777777" w:rsidTr="004372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5"/>
            <w:tcBorders>
              <w:left w:val="nil"/>
              <w:right w:val="nil"/>
            </w:tcBorders>
          </w:tcPr>
          <w:p w14:paraId="0F25BBAD" w14:textId="77777777" w:rsidR="00485B07" w:rsidRPr="0031667C" w:rsidRDefault="00DA3B0A" w:rsidP="00E8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</w:p>
        </w:tc>
        <w:tc>
          <w:tcPr>
            <w:tcW w:w="3072" w:type="dxa"/>
            <w:gridSpan w:val="5"/>
            <w:tcBorders>
              <w:left w:val="nil"/>
              <w:bottom w:val="nil"/>
            </w:tcBorders>
          </w:tcPr>
          <w:p w14:paraId="359D9937" w14:textId="77777777" w:rsidR="00485B07" w:rsidRPr="00634406" w:rsidRDefault="00DA3B0A" w:rsidP="005B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 za rad  Vatrogasne zajednice i DVD-a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14:paraId="7A0BA3C0" w14:textId="2E5BE999" w:rsidR="00485B07" w:rsidRPr="00AF77F9" w:rsidRDefault="00463A36" w:rsidP="00AF7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  <w:r w:rsidR="00DA3B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325E" w:rsidRPr="0031667C" w14:paraId="0EE33BDA" w14:textId="77777777" w:rsidTr="0043725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  <w:tcBorders>
              <w:left w:val="nil"/>
              <w:right w:val="nil"/>
            </w:tcBorders>
          </w:tcPr>
          <w:p w14:paraId="32FC3B10" w14:textId="77777777" w:rsidR="00DA3B0A" w:rsidRDefault="00DA3B0A" w:rsidP="007564A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658"/>
              <w:gridCol w:w="15"/>
              <w:gridCol w:w="72"/>
              <w:gridCol w:w="15"/>
              <w:gridCol w:w="2690"/>
              <w:gridCol w:w="205"/>
              <w:gridCol w:w="15"/>
              <w:gridCol w:w="2038"/>
              <w:gridCol w:w="256"/>
            </w:tblGrid>
            <w:tr w:rsidR="00DA3B0A" w14:paraId="00C7DBF2" w14:textId="77777777" w:rsidTr="004B1AC9">
              <w:trPr>
                <w:trHeight w:val="2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1172A30A" w14:textId="77777777"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100402</w:t>
                  </w: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Civilna zaštita  </w:t>
                  </w:r>
                </w:p>
                <w:p w14:paraId="75E58262" w14:textId="77777777" w:rsidR="00DA3B0A" w:rsidRDefault="00DA3B0A" w:rsidP="00DA3B0A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DA3B0A" w:rsidRPr="00AF77F9" w14:paraId="61724B34" w14:textId="77777777" w:rsidTr="004B1AC9">
              <w:trPr>
                <w:trHeight w:val="2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14:paraId="0E4D8D96" w14:textId="77777777" w:rsidR="00DA3B0A" w:rsidRPr="0031667C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2910" w:type="dxa"/>
                  <w:gridSpan w:val="3"/>
                </w:tcPr>
                <w:p w14:paraId="503D6F96" w14:textId="77777777" w:rsidR="00DA3B0A" w:rsidRPr="00634406" w:rsidRDefault="00DA3B0A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Sredstva za rad Cz</w:t>
                  </w:r>
                </w:p>
              </w:tc>
              <w:tc>
                <w:tcPr>
                  <w:tcW w:w="2294" w:type="dxa"/>
                  <w:gridSpan w:val="2"/>
                </w:tcPr>
                <w:p w14:paraId="5FEEA665" w14:textId="6D784249" w:rsidR="00DA3B0A" w:rsidRPr="00AF77F9" w:rsidRDefault="00463A36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</w:t>
                  </w:r>
                </w:p>
              </w:tc>
            </w:tr>
            <w:tr w:rsidR="00DA3B0A" w:rsidRPr="00634406" w14:paraId="7369C23A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78BBF3E9" w14:textId="77777777" w:rsidR="001C65EC" w:rsidRDefault="001C65EC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5D8932AB" w14:textId="77777777" w:rsidR="00DA3B0A" w:rsidRPr="00634406" w:rsidRDefault="001C65EC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DA3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ktivnost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100403</w:t>
                  </w:r>
                  <w:r w:rsidR="00DA3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Policijska postaja i gorska služba spašavanja </w:t>
                  </w:r>
                </w:p>
              </w:tc>
            </w:tr>
            <w:tr w:rsidR="00DA3B0A" w:rsidRPr="005B4556" w14:paraId="36ABD964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14:paraId="3B4D31CB" w14:textId="77777777" w:rsidR="00DA3B0A" w:rsidRPr="00634406" w:rsidRDefault="001C65EC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2895" w:type="dxa"/>
                  <w:gridSpan w:val="2"/>
                </w:tcPr>
                <w:p w14:paraId="1B7C0301" w14:textId="31C42784" w:rsidR="00DA3B0A" w:rsidRPr="005B4556" w:rsidRDefault="001C65EC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Tekuće donacije </w:t>
                  </w:r>
                  <w:r w:rsidR="00463A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HGSS </w:t>
                  </w:r>
                </w:p>
              </w:tc>
              <w:tc>
                <w:tcPr>
                  <w:tcW w:w="2309" w:type="dxa"/>
                  <w:gridSpan w:val="3"/>
                </w:tcPr>
                <w:p w14:paraId="7F8BF10F" w14:textId="79C52D61" w:rsidR="00DA3B0A" w:rsidRPr="005B4556" w:rsidRDefault="00463A36" w:rsidP="00463A3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3.000</w:t>
                  </w:r>
                </w:p>
              </w:tc>
            </w:tr>
            <w:tr w:rsidR="00DA3B0A" w:rsidRPr="00913357" w14:paraId="40035F39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79BF9E6D" w14:textId="5A014A8A" w:rsidR="00DA3B0A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1C65E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100501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463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Gospodarstvo </w:t>
                  </w:r>
                  <w:r w:rsidR="001C6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72DB847" w14:textId="77777777" w:rsidR="001C65EC" w:rsidRPr="00913357" w:rsidRDefault="001C65EC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DA3B0A" w:rsidRPr="00634406" w14:paraId="601167B4" w14:textId="77777777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08" w:type="dxa"/>
                  <w:gridSpan w:val="8"/>
                </w:tcPr>
                <w:p w14:paraId="750BC855" w14:textId="77777777" w:rsidR="00DA3B0A" w:rsidRPr="00634406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016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100502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016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Poticanje razvoja poljoprivrede</w:t>
                  </w:r>
                </w:p>
              </w:tc>
            </w:tr>
            <w:tr w:rsidR="00DA3B0A" w:rsidRPr="005B4556" w14:paraId="21E95A2B" w14:textId="77777777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3" w:type="dxa"/>
                  <w:gridSpan w:val="2"/>
                </w:tcPr>
                <w:p w14:paraId="16C443ED" w14:textId="77777777" w:rsidR="00DA3B0A" w:rsidRPr="00634406" w:rsidRDefault="00016CE2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Subvencije </w:t>
                  </w:r>
                </w:p>
              </w:tc>
              <w:tc>
                <w:tcPr>
                  <w:tcW w:w="2777" w:type="dxa"/>
                  <w:gridSpan w:val="3"/>
                </w:tcPr>
                <w:p w14:paraId="026EA548" w14:textId="77777777" w:rsidR="00DA3B0A" w:rsidRPr="005B4556" w:rsidRDefault="00016CE2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Osiguranje usjeva i  subvencija kupnje  stoke </w:t>
                  </w:r>
                </w:p>
              </w:tc>
              <w:tc>
                <w:tcPr>
                  <w:tcW w:w="2258" w:type="dxa"/>
                  <w:gridSpan w:val="3"/>
                </w:tcPr>
                <w:p w14:paraId="69C767E3" w14:textId="6F3EA806" w:rsidR="00DA3B0A" w:rsidRPr="005B4556" w:rsidRDefault="00463A36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25.000</w:t>
                  </w:r>
                </w:p>
              </w:tc>
            </w:tr>
            <w:tr w:rsidR="007A082E" w:rsidRPr="005B4556" w14:paraId="14E901A7" w14:textId="77777777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3" w:type="dxa"/>
                  <w:gridSpan w:val="2"/>
                </w:tcPr>
                <w:p w14:paraId="1034E0EA" w14:textId="77777777" w:rsidR="007A082E" w:rsidRDefault="007A082E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777" w:type="dxa"/>
                  <w:gridSpan w:val="3"/>
                </w:tcPr>
                <w:p w14:paraId="6FF94931" w14:textId="486FF2E8" w:rsidR="00463A36" w:rsidRDefault="007A082E" w:rsidP="00463A3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Sređivanje </w:t>
                  </w:r>
                  <w:r w:rsidR="00C419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poljoprivrednog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zemljišta – geodetsko katastarske </w:t>
                  </w:r>
                </w:p>
                <w:p w14:paraId="57A53AD0" w14:textId="51E0B441" w:rsidR="00463A36" w:rsidRDefault="00463A36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gridSpan w:val="3"/>
                </w:tcPr>
                <w:p w14:paraId="78CE142D" w14:textId="442F1137" w:rsidR="007A082E" w:rsidRDefault="007A082E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B537B" w:rsidRPr="005B4556" w14:paraId="76785695" w14:textId="77777777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3" w:type="dxa"/>
                  <w:gridSpan w:val="2"/>
                </w:tcPr>
                <w:p w14:paraId="49F12E85" w14:textId="18024EB1" w:rsidR="00AB537B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7" w:type="dxa"/>
                  <w:gridSpan w:val="3"/>
                </w:tcPr>
                <w:p w14:paraId="44928FC3" w14:textId="2EC00811" w:rsidR="00AB537B" w:rsidRDefault="00AB537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gridSpan w:val="3"/>
                </w:tcPr>
                <w:p w14:paraId="45A217D0" w14:textId="2DB25DAA" w:rsidR="00AB537B" w:rsidRDefault="00AB537B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A3B0A" w:rsidRPr="00913357" w14:paraId="3B551925" w14:textId="77777777" w:rsidTr="004B1AC9">
              <w:trPr>
                <w:gridAfter w:val="1"/>
                <w:wAfter w:w="256" w:type="dxa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08" w:type="dxa"/>
                  <w:gridSpan w:val="8"/>
                </w:tcPr>
                <w:p w14:paraId="019E9209" w14:textId="77777777"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AB53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AB5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Djelovanje mjesnog sajma </w:t>
                  </w:r>
                </w:p>
              </w:tc>
            </w:tr>
            <w:tr w:rsidR="00DA3B0A" w:rsidRPr="00913357" w14:paraId="2882EEB6" w14:textId="77777777" w:rsidTr="004B1AC9">
              <w:trPr>
                <w:gridAfter w:val="1"/>
                <w:wAfter w:w="256" w:type="dxa"/>
                <w:trHeight w:val="6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Merge w:val="restart"/>
                </w:tcPr>
                <w:p w14:paraId="4AB26AEC" w14:textId="77777777" w:rsidR="00DA3B0A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792" w:type="dxa"/>
                  <w:gridSpan w:val="4"/>
                </w:tcPr>
                <w:p w14:paraId="39BCB3CE" w14:textId="77777777" w:rsidR="00DA3B0A" w:rsidRDefault="00AB537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 i dijelovi za tekuće održavanje </w:t>
                  </w:r>
                </w:p>
              </w:tc>
              <w:tc>
                <w:tcPr>
                  <w:tcW w:w="2258" w:type="dxa"/>
                  <w:gridSpan w:val="3"/>
                </w:tcPr>
                <w:p w14:paraId="174AB809" w14:textId="2712B710" w:rsidR="00DA3B0A" w:rsidRPr="00913357" w:rsidRDefault="00463A36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57.000</w:t>
                  </w:r>
                </w:p>
              </w:tc>
            </w:tr>
            <w:tr w:rsidR="00DA3B0A" w:rsidRPr="00913357" w14:paraId="2E29CBC9" w14:textId="77777777" w:rsidTr="004B1AC9">
              <w:trPr>
                <w:gridAfter w:val="1"/>
                <w:wAfter w:w="256" w:type="dxa"/>
                <w:trHeight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58" w:type="dxa"/>
                  <w:vMerge/>
                </w:tcPr>
                <w:p w14:paraId="420C93DC" w14:textId="77777777" w:rsidR="00DA3B0A" w:rsidRDefault="00DA3B0A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gridSpan w:val="4"/>
                </w:tcPr>
                <w:p w14:paraId="77912D4B" w14:textId="77777777" w:rsidR="00DA3B0A" w:rsidRDefault="00AB537B" w:rsidP="00AB53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Naknada za rad vagara, </w:t>
                  </w:r>
                  <w:r w:rsidR="00A50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veterinar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voditelja sajma  </w:t>
                  </w:r>
                </w:p>
              </w:tc>
              <w:tc>
                <w:tcPr>
                  <w:tcW w:w="2258" w:type="dxa"/>
                  <w:gridSpan w:val="3"/>
                </w:tcPr>
                <w:p w14:paraId="1783964D" w14:textId="1405A959" w:rsidR="00DA3B0A" w:rsidRPr="00913357" w:rsidRDefault="00DA3B0A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3A36" w:rsidRPr="00634406" w14:paraId="50773A07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5EC45367" w14:textId="322E9847" w:rsidR="00463A36" w:rsidRDefault="00463A36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 T10050</w:t>
                  </w:r>
                  <w:r w:rsidR="00BE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Javni radovi </w:t>
                  </w:r>
                </w:p>
                <w:p w14:paraId="703487E7" w14:textId="77777777" w:rsidR="00463A36" w:rsidRDefault="00463A36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3E4C223F" w14:textId="7A091751" w:rsidR="00463A36" w:rsidRPr="00463A36" w:rsidRDefault="00463A36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tbl>
                  <w:tblPr>
                    <w:tblStyle w:val="Srednjareetka3-Isticanje5"/>
                    <w:tblW w:w="0" w:type="auto"/>
                    <w:tblLook w:val="0680" w:firstRow="0" w:lastRow="0" w:firstColumn="1" w:lastColumn="0" w:noHBand="1" w:noVBand="1"/>
                  </w:tblPr>
                  <w:tblGrid>
                    <w:gridCol w:w="2585"/>
                    <w:gridCol w:w="4962"/>
                  </w:tblGrid>
                  <w:tr w:rsidR="00463A36" w:rsidRPr="00913357" w14:paraId="2A3417CF" w14:textId="77777777" w:rsidTr="00BE089D">
                    <w:trPr>
                      <w:trHeight w:val="6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85" w:type="dxa"/>
                      </w:tcPr>
                      <w:p w14:paraId="09CAA99A" w14:textId="355CC822" w:rsidR="00463A36" w:rsidRDefault="00BE089D" w:rsidP="00463A3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Rashodi za zaposlene u javnim radovima </w:t>
                        </w:r>
                      </w:p>
                    </w:tc>
                    <w:tc>
                      <w:tcPr>
                        <w:tcW w:w="4962" w:type="dxa"/>
                      </w:tcPr>
                      <w:p w14:paraId="2DF01137" w14:textId="7EDF7A62" w:rsidR="00463A36" w:rsidRDefault="00BE089D" w:rsidP="00BE089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Plaće , zakonski doprinosi                        132.000</w:t>
                        </w:r>
                      </w:p>
                      <w:p w14:paraId="3ED91CD6" w14:textId="10159240" w:rsidR="00BE089D" w:rsidRPr="00913357" w:rsidRDefault="00BE089D" w:rsidP="00BE089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Putni trošak i dr.</w:t>
                        </w:r>
                      </w:p>
                    </w:tc>
                  </w:tr>
                  <w:tr w:rsidR="00463A36" w:rsidRPr="00913357" w14:paraId="51520A1E" w14:textId="77777777" w:rsidTr="00BE089D">
                    <w:trPr>
                      <w:trHeight w:val="70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85" w:type="dxa"/>
                      </w:tcPr>
                      <w:p w14:paraId="2B82206A" w14:textId="05ED41FC" w:rsidR="00463A36" w:rsidRDefault="00463A36" w:rsidP="00463A3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2" w:type="dxa"/>
                      </w:tcPr>
                      <w:p w14:paraId="3A224F89" w14:textId="77777777" w:rsidR="00463A36" w:rsidRPr="00913357" w:rsidRDefault="00463A36" w:rsidP="00463A36">
                        <w:pPr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990B9A" w14:textId="1EFBD5F7" w:rsidR="00463A36" w:rsidRPr="00463A36" w:rsidRDefault="00463A36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Srednjareetka3-Isticanje5"/>
                    <w:tblW w:w="0" w:type="auto"/>
                    <w:tblLook w:val="0680" w:firstRow="0" w:lastRow="0" w:firstColumn="1" w:lastColumn="0" w:noHBand="1" w:noVBand="1"/>
                  </w:tblPr>
                  <w:tblGrid>
                    <w:gridCol w:w="7708"/>
                  </w:tblGrid>
                  <w:tr w:rsidR="00BE089D" w14:paraId="19FB617B" w14:textId="77777777" w:rsidTr="00CF5D51">
                    <w:trPr>
                      <w:trHeight w:val="3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964" w:type="dxa"/>
                      </w:tcPr>
                      <w:p w14:paraId="2E98287B" w14:textId="33BDA6DD" w:rsidR="00BE089D" w:rsidRDefault="00BE089D" w:rsidP="00BE089D">
                        <w:pP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Aktivnost  T10050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Pomoć u kući – program „Zaželi“</w:t>
                        </w:r>
                      </w:p>
                      <w:p w14:paraId="1E55BED8" w14:textId="77777777" w:rsidR="00BE089D" w:rsidRDefault="00BE089D" w:rsidP="00BE089D">
                        <w:pP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14:paraId="5A8714DF" w14:textId="77777777" w:rsidR="00BE089D" w:rsidRPr="00463A36" w:rsidRDefault="00BE089D" w:rsidP="00BE089D">
                        <w:pP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Srednjareetka3-Isticanje5"/>
                          <w:tblW w:w="0" w:type="auto"/>
                          <w:tblLook w:val="0680" w:firstRow="0" w:lastRow="0" w:firstColumn="1" w:lastColumn="0" w:noHBand="1" w:noVBand="1"/>
                        </w:tblPr>
                        <w:tblGrid>
                          <w:gridCol w:w="2527"/>
                          <w:gridCol w:w="4945"/>
                        </w:tblGrid>
                        <w:tr w:rsidR="00BE089D" w:rsidRPr="00913357" w14:paraId="32C2EB04" w14:textId="77777777" w:rsidTr="00CF5D51">
                          <w:trPr>
                            <w:trHeight w:val="665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85" w:type="dxa"/>
                            </w:tcPr>
                            <w:p w14:paraId="0B3895E4" w14:textId="14C7B394" w:rsidR="00BE089D" w:rsidRDefault="00BE089D" w:rsidP="00BE089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5103" w:type="dxa"/>
                            </w:tcPr>
                            <w:p w14:paraId="0EA00E63" w14:textId="63D85B39" w:rsidR="00BE089D" w:rsidRDefault="00BE089D" w:rsidP="00BE089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Plaće , zakonski doprinosi, i ostala          637.000</w:t>
                              </w:r>
                            </w:p>
                            <w:p w14:paraId="14DB0E5E" w14:textId="2E978075" w:rsidR="00BE089D" w:rsidRPr="00913357" w:rsidRDefault="00BE089D" w:rsidP="00BE089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materijalna prava iz radnog odnosa </w:t>
                              </w:r>
                            </w:p>
                          </w:tc>
                        </w:tr>
                        <w:tr w:rsidR="00BE089D" w:rsidRPr="00913357" w14:paraId="58E0389F" w14:textId="77777777" w:rsidTr="00CF5D51">
                          <w:trPr>
                            <w:trHeight w:val="70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585" w:type="dxa"/>
                            </w:tcPr>
                            <w:p w14:paraId="7ABEBB23" w14:textId="77777777" w:rsidR="00BE089D" w:rsidRDefault="00BE089D" w:rsidP="00BE089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103" w:type="dxa"/>
                            </w:tcPr>
                            <w:p w14:paraId="021E20E2" w14:textId="77777777" w:rsidR="00BE089D" w:rsidRPr="00913357" w:rsidRDefault="00BE089D" w:rsidP="00BE089D">
                              <w:pPr>
                                <w:jc w:val="right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D4F65A5" w14:textId="77777777" w:rsidR="00BE089D" w:rsidRDefault="00BE089D" w:rsidP="00BE089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14C85C" w14:textId="10573E87" w:rsidR="00BE089D" w:rsidRDefault="00BE089D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7E0687FF" w14:textId="77777777" w:rsidR="00BE089D" w:rsidRDefault="00BE089D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1213F481" w14:textId="77777777" w:rsidR="00463A36" w:rsidRDefault="00463A36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4345310B" w14:textId="680E926B" w:rsidR="00463A36" w:rsidRDefault="00463A36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3B0A" w:rsidRPr="00634406" w14:paraId="2FA90307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147BA042" w14:textId="2430F7C6" w:rsidR="00AB537B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AB5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100601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AB5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Održavanje cesta mostova kanala i drugih  </w:t>
                  </w:r>
                </w:p>
                <w:p w14:paraId="65BFCD54" w14:textId="77777777" w:rsidR="00AB537B" w:rsidRPr="00AB537B" w:rsidRDefault="00AB537B" w:rsidP="00DA3B0A">
                  <w:pP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                                              </w:t>
                  </w:r>
                  <w:r w:rsidRPr="00AB537B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Javnih površina</w:t>
                  </w:r>
                </w:p>
                <w:p w14:paraId="0A35090E" w14:textId="77777777" w:rsidR="00DA3B0A" w:rsidRPr="00634406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</w:tr>
            <w:tr w:rsidR="00DA3B0A" w:rsidRPr="005B4556" w14:paraId="038976C2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14:paraId="01E5EC14" w14:textId="77777777" w:rsidR="00DA3B0A" w:rsidRPr="00634406" w:rsidRDefault="00AB537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895" w:type="dxa"/>
                  <w:gridSpan w:val="2"/>
                </w:tcPr>
                <w:p w14:paraId="6C9E6825" w14:textId="77777777" w:rsidR="00DA3B0A" w:rsidRPr="005B4556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Usluge tekućeg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održavanja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cesta ,nabava materijala i dijelova za tekuće održavanje, zimska služba </w:t>
                  </w:r>
                </w:p>
              </w:tc>
              <w:tc>
                <w:tcPr>
                  <w:tcW w:w="2309" w:type="dxa"/>
                  <w:gridSpan w:val="3"/>
                </w:tcPr>
                <w:p w14:paraId="140E4C15" w14:textId="65BCE1E8" w:rsidR="00DA3B0A" w:rsidRPr="005B4556" w:rsidRDefault="00BE089D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285.000</w:t>
                  </w:r>
                </w:p>
              </w:tc>
            </w:tr>
            <w:tr w:rsidR="00CE7417" w:rsidRPr="005B4556" w14:paraId="1C5D4903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14:paraId="4B9D9BA3" w14:textId="77777777" w:rsidR="00CE7417" w:rsidRDefault="00CE741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5" w:type="dxa"/>
                  <w:gridSpan w:val="2"/>
                </w:tcPr>
                <w:p w14:paraId="786887AA" w14:textId="77777777" w:rsidR="00CE7417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Održavanje i uređivanje javnih površina (gorivo , sitan inventar,  materijal i dijelovi za održavanje radnih strojeva, održavanje okoliša  oko  domova, parkova i igrališta )</w:t>
                  </w:r>
                </w:p>
              </w:tc>
              <w:tc>
                <w:tcPr>
                  <w:tcW w:w="2309" w:type="dxa"/>
                  <w:gridSpan w:val="3"/>
                </w:tcPr>
                <w:p w14:paraId="5D298196" w14:textId="1A335EB8" w:rsidR="00CE7417" w:rsidRDefault="00CE741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A3B0A" w:rsidRPr="00913357" w14:paraId="7EC1BF0F" w14:textId="77777777" w:rsidTr="004B1AC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41C6B2AF" w14:textId="77777777"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CE74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100603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Javna rasvjeta </w:t>
                  </w:r>
                </w:p>
              </w:tc>
            </w:tr>
            <w:tr w:rsidR="00DA3B0A" w:rsidRPr="00913357" w14:paraId="658A13A3" w14:textId="77777777" w:rsidTr="004B1AC9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14:paraId="69CB9A55" w14:textId="77777777" w:rsidR="00DA3B0A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rashodi </w:t>
                  </w:r>
                </w:p>
                <w:p w14:paraId="42ECA0B2" w14:textId="77777777" w:rsidR="00CE7417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0ADDA323" w14:textId="77777777" w:rsidR="00CE7417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73C81A5A" w14:textId="77777777" w:rsidR="00CE7417" w:rsidRDefault="00CE741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5EA7E814" w14:textId="77777777" w:rsidR="00CE7417" w:rsidRDefault="00CE741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3"/>
                </w:tcPr>
                <w:p w14:paraId="13DF25B1" w14:textId="77777777" w:rsidR="00DA3B0A" w:rsidRDefault="00CE741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Potrošnja električne energije  za javnu </w:t>
                  </w:r>
                  <w:r w:rsidR="00A503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rasvjetu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području općine Berek</w:t>
                  </w:r>
                  <w:r w:rsidR="00BE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6A7F2AFE" w14:textId="0A3989F2" w:rsidR="00BE089D" w:rsidRDefault="00BE089D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održavanje javne rasvj</w:t>
                  </w:r>
                  <w:r w:rsidR="003F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</w:p>
              </w:tc>
              <w:tc>
                <w:tcPr>
                  <w:tcW w:w="2309" w:type="dxa"/>
                  <w:gridSpan w:val="3"/>
                </w:tcPr>
                <w:p w14:paraId="2BA14969" w14:textId="4895279C" w:rsidR="00DA3B0A" w:rsidRPr="00913357" w:rsidRDefault="003F776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160.000</w:t>
                  </w:r>
                </w:p>
              </w:tc>
            </w:tr>
            <w:tr w:rsidR="00DA3B0A" w:rsidRPr="00913357" w14:paraId="71E49E23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39D9C197" w14:textId="44AD6820"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CE74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10060</w:t>
                  </w:r>
                  <w:r w:rsidR="003F776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6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CE7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Održavanje groblja </w:t>
                  </w:r>
                </w:p>
              </w:tc>
            </w:tr>
            <w:tr w:rsidR="00DA3B0A" w:rsidRPr="00913357" w14:paraId="4E451EC0" w14:textId="77777777" w:rsidTr="00437250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14:paraId="6A938E36" w14:textId="77777777" w:rsidR="00DA3B0A" w:rsidRDefault="00BC36BB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Materijalni rashodi</w:t>
                  </w:r>
                </w:p>
              </w:tc>
              <w:tc>
                <w:tcPr>
                  <w:tcW w:w="2910" w:type="dxa"/>
                  <w:gridSpan w:val="3"/>
                </w:tcPr>
                <w:p w14:paraId="39C3A43B" w14:textId="77777777" w:rsidR="00DA3B0A" w:rsidRDefault="00BC36BB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 i dijelovi  za tekuće održavanje , odvoz smeća </w:t>
                  </w:r>
                </w:p>
              </w:tc>
              <w:tc>
                <w:tcPr>
                  <w:tcW w:w="2309" w:type="dxa"/>
                  <w:gridSpan w:val="3"/>
                </w:tcPr>
                <w:p w14:paraId="21803384" w14:textId="5723E49B" w:rsidR="00DA3B0A" w:rsidRPr="00913357" w:rsidRDefault="003F776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5.000</w:t>
                  </w:r>
                </w:p>
              </w:tc>
            </w:tr>
            <w:tr w:rsidR="00DA3B0A" w:rsidRPr="00634406" w14:paraId="06D905EA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7B9F5BE4" w14:textId="41A39A89" w:rsidR="00DA3B0A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</w:t>
                  </w:r>
                  <w:r w:rsidR="003F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K100702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3F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Izgradnja objekata i uređaja komunalne      </w:t>
                  </w:r>
                </w:p>
                <w:p w14:paraId="734A67DC" w14:textId="3278AF95" w:rsidR="003F7767" w:rsidRDefault="003F776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infrastrukture – izgradnja lokalnih cesta </w:t>
                  </w:r>
                </w:p>
                <w:p w14:paraId="4CB996BF" w14:textId="61938461" w:rsidR="003F7767" w:rsidRPr="00634406" w:rsidRDefault="003F776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3B0A" w:rsidRPr="005B4556" w14:paraId="0A535F60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14:paraId="4EC4A465" w14:textId="3349BB84" w:rsidR="00DA3B0A" w:rsidRPr="00634406" w:rsidRDefault="003F7767" w:rsidP="00DA3B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Dodatno ulaganje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5" w:type="dxa"/>
                  <w:gridSpan w:val="2"/>
                </w:tcPr>
                <w:p w14:paraId="68E38DFB" w14:textId="164BA83E" w:rsidR="00DA3B0A" w:rsidRPr="005B4556" w:rsidRDefault="003F7767" w:rsidP="00DA3B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Modernizacija nerazvrstanih cesta</w:t>
                  </w:r>
                </w:p>
              </w:tc>
              <w:tc>
                <w:tcPr>
                  <w:tcW w:w="2309" w:type="dxa"/>
                  <w:gridSpan w:val="3"/>
                </w:tcPr>
                <w:p w14:paraId="7CCAC779" w14:textId="793EFB4F" w:rsidR="00DA3B0A" w:rsidRPr="005B4556" w:rsidRDefault="003F7767" w:rsidP="00DA3B0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650.000   </w:t>
                  </w:r>
                </w:p>
              </w:tc>
            </w:tr>
            <w:tr w:rsidR="00DA3B0A" w:rsidRPr="00913357" w14:paraId="04EA4B0F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6A696B52" w14:textId="77777777" w:rsidR="003F7767" w:rsidRDefault="003F7767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3B7EA770" w14:textId="7597DC86" w:rsidR="00DA3B0A" w:rsidRPr="00913357" w:rsidRDefault="00DA3B0A" w:rsidP="00DA3B0A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BC36B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</w:t>
                  </w:r>
                  <w:r w:rsidR="003F776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0801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3F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Gospodarenje </w:t>
                  </w:r>
                  <w:r w:rsidR="00902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otpadom</w:t>
                  </w:r>
                  <w:r w:rsidR="003F7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5967" w:rsidRPr="00913357" w14:paraId="2A7327D0" w14:textId="77777777" w:rsidTr="00437250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14:paraId="2B4E29FC" w14:textId="4CEA0CF7" w:rsidR="00595967" w:rsidRDefault="00595967" w:rsidP="0059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rashodi  </w:t>
                  </w:r>
                </w:p>
              </w:tc>
              <w:tc>
                <w:tcPr>
                  <w:tcW w:w="2910" w:type="dxa"/>
                  <w:gridSpan w:val="3"/>
                </w:tcPr>
                <w:p w14:paraId="70AD707A" w14:textId="7A532BA6" w:rsidR="00595967" w:rsidRDefault="00595967" w:rsidP="005959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Zbrinjavanje komunalnog otpada na odlagalištu Johovaca </w:t>
                  </w:r>
                </w:p>
              </w:tc>
              <w:tc>
                <w:tcPr>
                  <w:tcW w:w="2309" w:type="dxa"/>
                  <w:gridSpan w:val="3"/>
                </w:tcPr>
                <w:p w14:paraId="48C0E08C" w14:textId="5FDAA740" w:rsidR="00595967" w:rsidRPr="00913357" w:rsidRDefault="00595967" w:rsidP="005959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13.500</w:t>
                  </w:r>
                </w:p>
              </w:tc>
            </w:tr>
            <w:tr w:rsidR="00595967" w:rsidRPr="00634406" w14:paraId="716EEF38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75277D8A" w14:textId="77777777" w:rsidR="00595967" w:rsidRDefault="00595967" w:rsidP="00595967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1ECB1EF2" w14:textId="60C4080A" w:rsidR="00595967" w:rsidRPr="00634406" w:rsidRDefault="00595967" w:rsidP="0059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 100902                 Mala škola  </w:t>
                  </w:r>
                </w:p>
              </w:tc>
            </w:tr>
            <w:tr w:rsidR="00595967" w:rsidRPr="005B4556" w14:paraId="789E8E50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60" w:type="dxa"/>
                  <w:gridSpan w:val="4"/>
                </w:tcPr>
                <w:p w14:paraId="47DC3838" w14:textId="068B2000" w:rsidR="00595967" w:rsidRPr="00634406" w:rsidRDefault="00595967" w:rsidP="0059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Rashodi za zaposlene i materijalni rashodi </w:t>
                  </w:r>
                </w:p>
              </w:tc>
              <w:tc>
                <w:tcPr>
                  <w:tcW w:w="2895" w:type="dxa"/>
                  <w:gridSpan w:val="2"/>
                </w:tcPr>
                <w:p w14:paraId="6665A65E" w14:textId="7BB57C37" w:rsidR="00595967" w:rsidRPr="005B4556" w:rsidRDefault="00595967" w:rsidP="005959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Plaća  voditelja male škole i potreban materijal (bojice, bojanke, didaktika i </w:t>
                  </w:r>
                  <w:r w:rsidR="00902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sl.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09" w:type="dxa"/>
                  <w:gridSpan w:val="3"/>
                </w:tcPr>
                <w:p w14:paraId="64AC3ECF" w14:textId="7FC6F512" w:rsidR="00595967" w:rsidRDefault="00595967" w:rsidP="005959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34.600</w:t>
                  </w:r>
                </w:p>
                <w:p w14:paraId="3EF28329" w14:textId="77777777" w:rsidR="00595967" w:rsidRPr="005B4556" w:rsidRDefault="00595967" w:rsidP="005959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95967" w:rsidRPr="00913357" w14:paraId="09B4E426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75C68BC5" w14:textId="77777777" w:rsidR="00595967" w:rsidRDefault="00595967" w:rsidP="00595967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5CECF662" w14:textId="5FAC5AD2" w:rsidR="00595967" w:rsidRPr="00913357" w:rsidRDefault="00595967" w:rsidP="00595967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A100902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Sufinanciranje smještaja djece u dječje vrtiće </w:t>
                  </w:r>
                </w:p>
              </w:tc>
            </w:tr>
            <w:tr w:rsidR="00595967" w:rsidRPr="00913357" w14:paraId="712194A9" w14:textId="77777777" w:rsidTr="00437250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14:paraId="7BA13169" w14:textId="5A0865D1" w:rsidR="00595967" w:rsidRDefault="00595967" w:rsidP="0059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Dar u naravi </w:t>
                  </w:r>
                </w:p>
              </w:tc>
              <w:tc>
                <w:tcPr>
                  <w:tcW w:w="2910" w:type="dxa"/>
                  <w:gridSpan w:val="3"/>
                </w:tcPr>
                <w:p w14:paraId="71F17E68" w14:textId="511A15E8" w:rsidR="00595967" w:rsidRDefault="00595967" w:rsidP="005959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Plaćanje 70% ekonomske cijene , djeci sa područja Općine Berek -  polaznicima dječjih vrtića u drugim općinama </w:t>
                  </w:r>
                </w:p>
              </w:tc>
              <w:tc>
                <w:tcPr>
                  <w:tcW w:w="2309" w:type="dxa"/>
                  <w:gridSpan w:val="3"/>
                </w:tcPr>
                <w:p w14:paraId="588B3FF6" w14:textId="7428E332" w:rsidR="00595967" w:rsidRPr="00913357" w:rsidRDefault="00595967" w:rsidP="005959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70.000</w:t>
                  </w:r>
                </w:p>
              </w:tc>
            </w:tr>
            <w:tr w:rsidR="00595967" w:rsidRPr="00913357" w14:paraId="208124F3" w14:textId="77777777" w:rsidTr="0043725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64" w:type="dxa"/>
                  <w:gridSpan w:val="9"/>
                </w:tcPr>
                <w:p w14:paraId="53897C34" w14:textId="77777777" w:rsidR="00595967" w:rsidRDefault="00595967" w:rsidP="00595967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5C6EC4CF" w14:textId="111C3EE6" w:rsidR="00595967" w:rsidRPr="00913357" w:rsidRDefault="00595967" w:rsidP="00595967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101001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Sufinanciranje potreba u školstvu  </w:t>
                  </w:r>
                </w:p>
              </w:tc>
            </w:tr>
            <w:tr w:rsidR="00595967" w:rsidRPr="00812844" w14:paraId="6B31A671" w14:textId="77777777" w:rsidTr="00437250">
              <w:trPr>
                <w:trHeight w:val="7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5" w:type="dxa"/>
                  <w:gridSpan w:val="3"/>
                </w:tcPr>
                <w:p w14:paraId="3C5A21CB" w14:textId="77777777" w:rsidR="00595967" w:rsidRDefault="00595967" w:rsidP="00595967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Tekuće donacije </w:t>
                  </w:r>
                </w:p>
                <w:p w14:paraId="7E30A548" w14:textId="2390F412" w:rsidR="00595967" w:rsidRDefault="00595967" w:rsidP="005959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 u naravi </w:t>
                  </w:r>
                </w:p>
              </w:tc>
              <w:tc>
                <w:tcPr>
                  <w:tcW w:w="2910" w:type="dxa"/>
                  <w:gridSpan w:val="3"/>
                </w:tcPr>
                <w:p w14:paraId="2B41C207" w14:textId="0E86DE81" w:rsidR="00595967" w:rsidRDefault="00595967" w:rsidP="005959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Tekuće donacije osnovnoj školi , nabava radnih  bilježnica i sl.  , sufinanciranje  srednjoškolaca , jednokra</w:t>
                  </w:r>
                  <w:r w:rsidR="00AF6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 potpore studentima </w:t>
                  </w:r>
                </w:p>
                <w:p w14:paraId="14BD5E96" w14:textId="77777777" w:rsidR="00595967" w:rsidRDefault="00595967" w:rsidP="005959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9" w:type="dxa"/>
                  <w:gridSpan w:val="3"/>
                </w:tcPr>
                <w:p w14:paraId="3FE26461" w14:textId="69FC48EF" w:rsidR="00595967" w:rsidRPr="00AF6B32" w:rsidRDefault="00AF6B32" w:rsidP="00595967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6B3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140.000</w:t>
                  </w:r>
                </w:p>
              </w:tc>
            </w:tr>
          </w:tbl>
          <w:p w14:paraId="6ACB28A5" w14:textId="6712C0FE" w:rsidR="00913357" w:rsidRPr="00634406" w:rsidRDefault="00913357" w:rsidP="009176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325E" w:rsidRPr="0031667C" w14:paraId="0D6E080F" w14:textId="77777777" w:rsidTr="004372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298C407D" w14:textId="77777777" w:rsidR="00917694" w:rsidRDefault="00917694" w:rsidP="007564A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492C3CB" w14:textId="0331CA91" w:rsidR="007564A1" w:rsidRPr="007C325E" w:rsidRDefault="00437250" w:rsidP="007564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25E" w:rsidRPr="0031667C" w14:paraId="4EB25A76" w14:textId="77777777" w:rsidTr="00437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p w14:paraId="79E12E18" w14:textId="77777777" w:rsidR="007564A1" w:rsidRPr="00913357" w:rsidRDefault="007564A1" w:rsidP="007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 w:rsidR="00437250">
              <w:rPr>
                <w:rFonts w:ascii="Times New Roman" w:hAnsi="Times New Roman" w:cs="Times New Roman"/>
                <w:b w:val="0"/>
                <w:sz w:val="24"/>
                <w:szCs w:val="24"/>
              </w:rPr>
              <w:t>101101</w:t>
            </w: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Javne potrebe  u kulturi</w:t>
            </w:r>
          </w:p>
        </w:tc>
      </w:tr>
      <w:tr w:rsidR="007C325E" w:rsidRPr="0031667C" w14:paraId="11359067" w14:textId="77777777" w:rsidTr="00437250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  <w:vMerge w:val="restart"/>
          </w:tcPr>
          <w:p w14:paraId="2B453191" w14:textId="77777777" w:rsidR="007564A1" w:rsidRDefault="007564A1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Naknade građanima, kućanstvima, programi javnih 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>potreba  u kulturi</w:t>
            </w:r>
          </w:p>
        </w:tc>
        <w:tc>
          <w:tcPr>
            <w:tcW w:w="3076" w:type="dxa"/>
            <w:gridSpan w:val="5"/>
          </w:tcPr>
          <w:p w14:paraId="188B5335" w14:textId="5F26E62B" w:rsidR="007564A1" w:rsidRDefault="00A503B1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  <w:r w:rsidR="00437250">
              <w:rPr>
                <w:rFonts w:ascii="Times New Roman" w:hAnsi="Times New Roman" w:cs="Times New Roman"/>
                <w:sz w:val="24"/>
                <w:szCs w:val="24"/>
              </w:rPr>
              <w:t xml:space="preserve"> u kulturi (tekuće donacije KUD-u, slikarska kolonija i ostale donacije)</w:t>
            </w:r>
            <w:r w:rsidR="00AF6B32">
              <w:rPr>
                <w:rFonts w:ascii="Times New Roman" w:hAnsi="Times New Roman" w:cs="Times New Roman"/>
                <w:sz w:val="24"/>
                <w:szCs w:val="24"/>
              </w:rPr>
              <w:t xml:space="preserve"> pomoć vjerskim zajednicama </w:t>
            </w:r>
          </w:p>
        </w:tc>
        <w:tc>
          <w:tcPr>
            <w:tcW w:w="2339" w:type="dxa"/>
            <w:gridSpan w:val="3"/>
          </w:tcPr>
          <w:p w14:paraId="3403CF54" w14:textId="77D67F00" w:rsidR="007564A1" w:rsidRPr="00913357" w:rsidRDefault="00AF6B32" w:rsidP="005B4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85.000</w:t>
            </w:r>
          </w:p>
        </w:tc>
      </w:tr>
      <w:tr w:rsidR="007C325E" w:rsidRPr="0031667C" w14:paraId="55C370A2" w14:textId="77777777" w:rsidTr="0043725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  <w:vMerge/>
          </w:tcPr>
          <w:p w14:paraId="4EF16C73" w14:textId="77777777" w:rsidR="007564A1" w:rsidRDefault="007564A1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14:paraId="1EDA57FD" w14:textId="0315BE04" w:rsidR="007564A1" w:rsidRDefault="007564A1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14:paraId="396E4114" w14:textId="56ADBA59" w:rsidR="007564A1" w:rsidRPr="00913357" w:rsidRDefault="007564A1" w:rsidP="005B4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5E" w:rsidRPr="0031667C" w14:paraId="3E6F2DCE" w14:textId="77777777" w:rsidTr="0043725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gridSpan w:val="4"/>
            <w:vMerge/>
          </w:tcPr>
          <w:p w14:paraId="45C4E4EC" w14:textId="77777777" w:rsidR="007564A1" w:rsidRDefault="007564A1" w:rsidP="0091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14:paraId="2D8F050E" w14:textId="3823F654" w:rsidR="007564A1" w:rsidRDefault="007564A1" w:rsidP="009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14:paraId="62C1C353" w14:textId="61D2CD42" w:rsidR="007564A1" w:rsidRPr="00913357" w:rsidRDefault="007564A1" w:rsidP="005B4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56" w:rsidRPr="0031667C" w14:paraId="2BC5E07A" w14:textId="77777777" w:rsidTr="004372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12"/>
          </w:tcPr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717"/>
              <w:gridCol w:w="18"/>
              <w:gridCol w:w="2955"/>
              <w:gridCol w:w="14"/>
              <w:gridCol w:w="2266"/>
            </w:tblGrid>
            <w:tr w:rsidR="00437250" w:rsidRPr="00634406" w14:paraId="2D72E33C" w14:textId="77777777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14:paraId="4A3D0BD5" w14:textId="77777777"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22FBB59C" w14:textId="77777777"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A101301               Pomoć u novcu  pojedincima i obiteljima</w:t>
                  </w:r>
                </w:p>
              </w:tc>
            </w:tr>
            <w:tr w:rsidR="00720EA5" w:rsidRPr="005B4556" w14:paraId="14B4C618" w14:textId="77777777" w:rsidTr="00AF6B3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5" w:type="dxa"/>
                  <w:gridSpan w:val="2"/>
                </w:tcPr>
                <w:p w14:paraId="2B844C2A" w14:textId="77777777"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Naknade građanima i kućanstvima</w:t>
                  </w:r>
                </w:p>
              </w:tc>
              <w:tc>
                <w:tcPr>
                  <w:tcW w:w="2969" w:type="dxa"/>
                  <w:gridSpan w:val="2"/>
                </w:tcPr>
                <w:p w14:paraId="0D6AB928" w14:textId="77777777" w:rsidR="00437250" w:rsidRPr="005B4556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Podmirenje troškova stanovanja ,naknada za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ogrjev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, pod</w:t>
                  </w:r>
                  <w:r w:rsidR="00D863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mirenje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pogrebnih</w:t>
                  </w:r>
                  <w:r w:rsidR="00D863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troškova, naknada za novorođeno dijete, naknada srednjoškolcima i studentima , ostale jedn. Novčane pomoći</w:t>
                  </w:r>
                </w:p>
              </w:tc>
              <w:tc>
                <w:tcPr>
                  <w:tcW w:w="2266" w:type="dxa"/>
                </w:tcPr>
                <w:p w14:paraId="524DFB76" w14:textId="1820B897" w:rsidR="00437250" w:rsidRPr="005B4556" w:rsidRDefault="00AF6B32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95.000</w:t>
                  </w:r>
                </w:p>
              </w:tc>
            </w:tr>
            <w:tr w:rsidR="00720EA5" w:rsidRPr="005B4556" w14:paraId="7F8C832E" w14:textId="77777777" w:rsidTr="00AF6B3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5" w:type="dxa"/>
                  <w:gridSpan w:val="2"/>
                </w:tcPr>
                <w:p w14:paraId="76205398" w14:textId="77777777" w:rsidR="00437250" w:rsidRDefault="00D86341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Naknade građanima i kućanstvima u naravi </w:t>
                  </w:r>
                </w:p>
              </w:tc>
              <w:tc>
                <w:tcPr>
                  <w:tcW w:w="2969" w:type="dxa"/>
                  <w:gridSpan w:val="2"/>
                </w:tcPr>
                <w:p w14:paraId="5133D5FE" w14:textId="77777777" w:rsidR="00437250" w:rsidRPr="005B4556" w:rsidRDefault="00720EA5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Prigodno darivanje za  Uskrs i Božić, </w:t>
                  </w:r>
                  <w:r w:rsidR="00A503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subvencioniranje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odvoza smeća, školska kuhinja -mala škola, subvencioniranje pribora i opreme za osnovnoškolce, ostale pomoći za novorođenu djecu</w:t>
                  </w:r>
                </w:p>
              </w:tc>
              <w:tc>
                <w:tcPr>
                  <w:tcW w:w="2266" w:type="dxa"/>
                </w:tcPr>
                <w:p w14:paraId="4CA56124" w14:textId="26A55487" w:rsidR="00437250" w:rsidRPr="005B4556" w:rsidRDefault="00AF6B32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55.000</w:t>
                  </w:r>
                </w:p>
              </w:tc>
            </w:tr>
            <w:tr w:rsidR="00720EA5" w:rsidRPr="005B4556" w14:paraId="33F90B3D" w14:textId="77777777" w:rsidTr="00AF6B3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5" w:type="dxa"/>
                  <w:gridSpan w:val="2"/>
                </w:tcPr>
                <w:p w14:paraId="4C918B7F" w14:textId="2FA87524"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9" w:type="dxa"/>
                  <w:gridSpan w:val="2"/>
                </w:tcPr>
                <w:p w14:paraId="06A176DC" w14:textId="0DDA1A8E" w:rsidR="00437250" w:rsidRPr="005B4556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14:paraId="7B5982BA" w14:textId="14AC0815" w:rsidR="00437250" w:rsidRPr="005B4556" w:rsidRDefault="00437250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20EA5" w:rsidRPr="005B4556" w14:paraId="713A1DF6" w14:textId="77777777" w:rsidTr="00AF6B32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5" w:type="dxa"/>
                  <w:gridSpan w:val="2"/>
                </w:tcPr>
                <w:p w14:paraId="7430EBC3" w14:textId="77777777"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9" w:type="dxa"/>
                  <w:gridSpan w:val="2"/>
                </w:tcPr>
                <w:p w14:paraId="13D1986B" w14:textId="77777777" w:rsidR="00437250" w:rsidRPr="005B4556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14:paraId="6AD10F05" w14:textId="77777777" w:rsidR="00437250" w:rsidRPr="005B4556" w:rsidRDefault="00437250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37250" w:rsidRPr="00913357" w14:paraId="7F358582" w14:textId="77777777" w:rsidTr="002D55A9">
              <w:trPr>
                <w:trHeight w:val="1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14:paraId="0B16CD60" w14:textId="77777777"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04D19C64" w14:textId="77777777"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78696ADD" w14:textId="14154702" w:rsidR="00437250" w:rsidRPr="00913357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Aktivnost </w:t>
                  </w:r>
                  <w:r w:rsidR="0035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A10130</w:t>
                  </w:r>
                  <w:r w:rsidR="00AF6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</w:t>
                  </w:r>
                  <w:r w:rsidR="00AF6B32" w:rsidRPr="00AF6B32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Potpore mladim obiteljima</w:t>
                  </w:r>
                  <w:r w:rsidR="00AF6B3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0EA5" w:rsidRPr="00913357" w14:paraId="34327D01" w14:textId="77777777" w:rsidTr="00AF6B32">
              <w:trPr>
                <w:trHeight w:val="1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434FDBB7" w14:textId="406D527D" w:rsidR="00437250" w:rsidRDefault="00AF6B32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Naknade građanima i kućanstvima u novcu </w:t>
                  </w:r>
                  <w:r w:rsidR="0035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7" w:type="dxa"/>
                  <w:gridSpan w:val="3"/>
                </w:tcPr>
                <w:p w14:paraId="69ACCF53" w14:textId="2CF72992" w:rsidR="00437250" w:rsidRDefault="00AF6B32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Pomoć mladim obiteljima za kupnju/gradnju ili adaptaciju  prve nekretnine na </w:t>
                  </w:r>
                  <w:r w:rsidR="00902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području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Općine Berek </w:t>
                  </w:r>
                </w:p>
              </w:tc>
              <w:tc>
                <w:tcPr>
                  <w:tcW w:w="2266" w:type="dxa"/>
                </w:tcPr>
                <w:p w14:paraId="259A86CF" w14:textId="35CC3B9D" w:rsidR="00437250" w:rsidRPr="00913357" w:rsidRDefault="00AF6B32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150.000</w:t>
                  </w:r>
                </w:p>
              </w:tc>
            </w:tr>
            <w:tr w:rsidR="00437250" w:rsidRPr="00634406" w14:paraId="4ECCC167" w14:textId="77777777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14:paraId="0FF265FC" w14:textId="77777777"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613F271F" w14:textId="4E8C383A"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7250" w:rsidRPr="00913357" w14:paraId="60433A9F" w14:textId="77777777" w:rsidTr="002D55A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5"/>
                </w:tcPr>
                <w:p w14:paraId="49A7CEFA" w14:textId="77777777"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45BC34D2" w14:textId="77777777" w:rsidR="00437250" w:rsidRPr="00913357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101402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C04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Humanitarna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djelatnost Crvenog križa</w:t>
                  </w:r>
                </w:p>
              </w:tc>
            </w:tr>
            <w:tr w:rsidR="00437250" w:rsidRPr="00913357" w14:paraId="3C4D40C8" w14:textId="77777777" w:rsidTr="00AF6B32">
              <w:trPr>
                <w:trHeight w:val="6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7" w:type="dxa"/>
                </w:tcPr>
                <w:p w14:paraId="0E2CD9E7" w14:textId="77777777" w:rsidR="00437250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Tekuće  donacije</w:t>
                  </w:r>
                </w:p>
              </w:tc>
              <w:tc>
                <w:tcPr>
                  <w:tcW w:w="2973" w:type="dxa"/>
                  <w:gridSpan w:val="2"/>
                </w:tcPr>
                <w:p w14:paraId="69B03B39" w14:textId="77777777" w:rsidR="00437250" w:rsidRDefault="0043725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Tekuć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donacije Crvenom križu</w:t>
                  </w:r>
                </w:p>
              </w:tc>
              <w:tc>
                <w:tcPr>
                  <w:tcW w:w="2280" w:type="dxa"/>
                  <w:gridSpan w:val="2"/>
                </w:tcPr>
                <w:p w14:paraId="28DCDE6A" w14:textId="25AA0248" w:rsidR="00437250" w:rsidRPr="00913357" w:rsidRDefault="00AF6B32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15.000</w:t>
                  </w:r>
                </w:p>
              </w:tc>
            </w:tr>
          </w:tbl>
          <w:p w14:paraId="7ABAFBF0" w14:textId="77777777" w:rsidR="00437250" w:rsidRDefault="00437250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Srednjareetka3-Isticanje5"/>
              <w:tblW w:w="0" w:type="auto"/>
              <w:tblLook w:val="0680" w:firstRow="0" w:lastRow="0" w:firstColumn="1" w:lastColumn="0" w:noHBand="1" w:noVBand="1"/>
            </w:tblPr>
            <w:tblGrid>
              <w:gridCol w:w="2731"/>
              <w:gridCol w:w="18"/>
              <w:gridCol w:w="2965"/>
              <w:gridCol w:w="2256"/>
            </w:tblGrid>
            <w:tr w:rsidR="00437250" w:rsidRPr="00634406" w14:paraId="343D62FF" w14:textId="77777777" w:rsidTr="009E122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4"/>
                </w:tcPr>
                <w:p w14:paraId="72602ABC" w14:textId="77777777" w:rsidR="00437250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bookmarkStart w:id="2" w:name="_Hlk59433196"/>
                </w:p>
                <w:p w14:paraId="6E545492" w14:textId="77777777" w:rsidR="00437250" w:rsidRPr="00634406" w:rsidRDefault="00437250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101503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Poticaj udrugama -ostale udruge </w:t>
                  </w:r>
                </w:p>
              </w:tc>
            </w:tr>
            <w:tr w:rsidR="00437250" w:rsidRPr="005B4556" w14:paraId="4D62FB73" w14:textId="77777777" w:rsidTr="009E122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9" w:type="dxa"/>
                  <w:gridSpan w:val="2"/>
                </w:tcPr>
                <w:p w14:paraId="320B9127" w14:textId="77777777" w:rsidR="00437250" w:rsidRPr="00634406" w:rsidRDefault="002D55A9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Tekuće donacije </w:t>
                  </w:r>
                </w:p>
              </w:tc>
              <w:tc>
                <w:tcPr>
                  <w:tcW w:w="2965" w:type="dxa"/>
                </w:tcPr>
                <w:p w14:paraId="00CC47B5" w14:textId="77777777" w:rsidR="00437250" w:rsidRPr="005B4556" w:rsidRDefault="002D55A9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Tekuće donacije ostalim udrugama </w:t>
                  </w:r>
                </w:p>
              </w:tc>
              <w:tc>
                <w:tcPr>
                  <w:tcW w:w="2256" w:type="dxa"/>
                </w:tcPr>
                <w:p w14:paraId="37E7A99F" w14:textId="62B8A2E7" w:rsidR="00437250" w:rsidRPr="005B4556" w:rsidRDefault="00AF6B32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15.000</w:t>
                  </w:r>
                </w:p>
              </w:tc>
            </w:tr>
            <w:tr w:rsidR="00437250" w:rsidRPr="00913357" w14:paraId="398B633A" w14:textId="77777777" w:rsidTr="009E1220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70" w:type="dxa"/>
                  <w:gridSpan w:val="4"/>
                </w:tcPr>
                <w:p w14:paraId="6955430A" w14:textId="77777777" w:rsidR="002D55A9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06F9D5CA" w14:textId="77777777" w:rsidR="00437250" w:rsidRPr="00913357" w:rsidRDefault="00437250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634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 A</w:t>
                  </w:r>
                  <w:r w:rsidR="002D55A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101501</w:t>
                  </w:r>
                  <w:r w:rsidRPr="006C2A3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:             </w:t>
                  </w:r>
                  <w:r w:rsidR="002D55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Opće medicinske usluge </w:t>
                  </w:r>
                </w:p>
              </w:tc>
            </w:tr>
            <w:tr w:rsidR="00437250" w:rsidRPr="00913357" w14:paraId="444AAC86" w14:textId="77777777" w:rsidTr="009E1220">
              <w:trPr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1" w:type="dxa"/>
                </w:tcPr>
                <w:p w14:paraId="336A6E6E" w14:textId="66BA8AAB" w:rsidR="00437250" w:rsidRDefault="002D55A9" w:rsidP="00437250">
                  <w:pP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Materijalni </w:t>
                  </w:r>
                  <w:r w:rsidR="00C04F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</w:t>
                  </w:r>
                  <w:r w:rsidR="009E1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hodi </w:t>
                  </w:r>
                </w:p>
                <w:p w14:paraId="1BDF620A" w14:textId="4363305A" w:rsidR="002D55A9" w:rsidRDefault="002D55A9" w:rsidP="004372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gridSpan w:val="2"/>
                </w:tcPr>
                <w:p w14:paraId="63C0DFD7" w14:textId="29C215E5" w:rsidR="00437250" w:rsidRDefault="009E1220" w:rsidP="0043725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Deratizacija, dezinsekcija i dr.</w:t>
                  </w:r>
                </w:p>
              </w:tc>
              <w:tc>
                <w:tcPr>
                  <w:tcW w:w="2256" w:type="dxa"/>
                </w:tcPr>
                <w:p w14:paraId="79581C82" w14:textId="3741C7D2" w:rsidR="00437250" w:rsidRPr="00913357" w:rsidRDefault="009E1220" w:rsidP="0043725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50.000</w:t>
                  </w:r>
                </w:p>
              </w:tc>
            </w:tr>
            <w:bookmarkEnd w:id="2"/>
          </w:tbl>
          <w:p w14:paraId="45A37B81" w14:textId="77777777" w:rsidR="005B4556" w:rsidRPr="00634406" w:rsidRDefault="005B4556" w:rsidP="004E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BB48A" w14:textId="77777777" w:rsidR="00D2089D" w:rsidRDefault="00D2089D" w:rsidP="00E559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3-Isticanje5"/>
        <w:tblW w:w="0" w:type="auto"/>
        <w:tblLook w:val="0680" w:firstRow="0" w:lastRow="0" w:firstColumn="1" w:lastColumn="0" w:noHBand="1" w:noVBand="1"/>
      </w:tblPr>
      <w:tblGrid>
        <w:gridCol w:w="2731"/>
        <w:gridCol w:w="18"/>
        <w:gridCol w:w="2965"/>
        <w:gridCol w:w="2498"/>
      </w:tblGrid>
      <w:tr w:rsidR="009E1220" w:rsidRPr="001C5D4C" w14:paraId="41CB7284" w14:textId="77777777" w:rsidTr="0092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4"/>
          </w:tcPr>
          <w:p w14:paraId="34FF8B83" w14:textId="77777777" w:rsidR="009E1220" w:rsidRPr="001C5D4C" w:rsidRDefault="009E1220" w:rsidP="00CF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EF7D" w14:textId="635B916B" w:rsidR="009E1220" w:rsidRPr="001C5D4C" w:rsidRDefault="009E1220" w:rsidP="00C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4C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Pr="001C5D4C">
              <w:rPr>
                <w:rFonts w:ascii="Times New Roman" w:hAnsi="Times New Roman" w:cs="Times New Roman"/>
                <w:sz w:val="24"/>
                <w:szCs w:val="24"/>
              </w:rPr>
              <w:t>K100703</w:t>
            </w:r>
            <w:r w:rsidRPr="001C5D4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C5D4C">
              <w:rPr>
                <w:rFonts w:ascii="Times New Roman" w:hAnsi="Times New Roman" w:cs="Times New Roman"/>
                <w:sz w:val="24"/>
                <w:szCs w:val="24"/>
              </w:rPr>
              <w:t xml:space="preserve">Izgradnja objekata – domovi </w:t>
            </w:r>
            <w:r w:rsidRP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220" w:rsidRPr="005B4556" w14:paraId="62696C80" w14:textId="77777777" w:rsidTr="0092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gridSpan w:val="2"/>
          </w:tcPr>
          <w:p w14:paraId="34F4FF35" w14:textId="678DA8A9" w:rsidR="009E1220" w:rsidRPr="00634406" w:rsidRDefault="009E1220" w:rsidP="00C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Dodatno ulaganje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35EF5225" w14:textId="4D0E182D" w:rsidR="009E1220" w:rsidRPr="005B4556" w:rsidRDefault="009E1220" w:rsidP="00CF5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Uređenje doma Ruškovac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392F30A1" w14:textId="73CC6A28" w:rsidR="009E1220" w:rsidRPr="005B4556" w:rsidRDefault="009E1220" w:rsidP="00CF5D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250.000</w:t>
            </w:r>
          </w:p>
        </w:tc>
      </w:tr>
      <w:tr w:rsidR="009E1220" w:rsidRPr="00913357" w14:paraId="102F0520" w14:textId="77777777" w:rsidTr="0092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4"/>
          </w:tcPr>
          <w:p w14:paraId="01744671" w14:textId="77777777" w:rsidR="009E1220" w:rsidRDefault="009E1220" w:rsidP="00CF5D5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4BF0BA7" w14:textId="0C007ECF" w:rsidR="009E1220" w:rsidRPr="00913357" w:rsidRDefault="009E1220" w:rsidP="00CF5D5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440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K100705</w:t>
            </w:r>
            <w:r w:rsidRPr="006C2A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i opremanje kulturnog centa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220" w:rsidRPr="00913357" w14:paraId="1FE842FF" w14:textId="77777777" w:rsidTr="0092190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6E45A70" w14:textId="2C188264" w:rsidR="009E1220" w:rsidRDefault="009E1220" w:rsidP="00CF5D5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</w:t>
            </w:r>
          </w:p>
          <w:p w14:paraId="316E7545" w14:textId="77777777" w:rsidR="009E1220" w:rsidRDefault="009E1220" w:rsidP="00CF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7595B832" w14:textId="5F716328" w:rsidR="009E1220" w:rsidRDefault="009E1220" w:rsidP="00CF5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i opremanje Kulturnog centra Berek</w:t>
            </w:r>
          </w:p>
        </w:tc>
        <w:tc>
          <w:tcPr>
            <w:tcW w:w="2498" w:type="dxa"/>
          </w:tcPr>
          <w:p w14:paraId="0BC85818" w14:textId="4D288118" w:rsidR="009E1220" w:rsidRPr="00913357" w:rsidRDefault="009E1220" w:rsidP="00CF5D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8.124.872</w:t>
            </w:r>
          </w:p>
        </w:tc>
      </w:tr>
      <w:tr w:rsidR="009E1220" w:rsidRPr="00634406" w14:paraId="3238CB75" w14:textId="77777777" w:rsidTr="0092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4"/>
          </w:tcPr>
          <w:p w14:paraId="25ED612B" w14:textId="77777777" w:rsidR="009E1220" w:rsidRDefault="009E1220" w:rsidP="00CF5D5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EB5743B" w14:textId="799788B5" w:rsidR="009E1220" w:rsidRPr="00634406" w:rsidRDefault="009E1220" w:rsidP="00C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K100707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Kapitalni  prijenosi trgovačkim društvima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220" w:rsidRPr="005B4556" w14:paraId="75FB6181" w14:textId="77777777" w:rsidTr="0092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gridSpan w:val="2"/>
          </w:tcPr>
          <w:p w14:paraId="47E2210B" w14:textId="2EE7D4AE" w:rsidR="009E1220" w:rsidRPr="00634406" w:rsidRDefault="009E1220" w:rsidP="00C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Kapitalne pomoći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491A7F28" w14:textId="52A61854" w:rsidR="009E1220" w:rsidRPr="005B4556" w:rsidRDefault="009E1220" w:rsidP="00CF5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Kapitalni prijenosi za izgradnju kanalizacije Berek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188D0B68" w14:textId="156EEC30" w:rsidR="009E1220" w:rsidRPr="005B4556" w:rsidRDefault="009E1220" w:rsidP="00CF5D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1.871.205</w:t>
            </w:r>
          </w:p>
        </w:tc>
      </w:tr>
      <w:tr w:rsidR="00F94ED1" w:rsidRPr="001C5D4C" w14:paraId="5BE72FE3" w14:textId="77777777" w:rsidTr="0092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gridSpan w:val="2"/>
          </w:tcPr>
          <w:p w14:paraId="56C2F516" w14:textId="77777777" w:rsidR="00F94ED1" w:rsidRPr="001C5D4C" w:rsidRDefault="00F94ED1" w:rsidP="00CF5D51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14:paraId="2EB22898" w14:textId="77777777" w:rsidR="00F94ED1" w:rsidRPr="001C5D4C" w:rsidRDefault="00F94ED1" w:rsidP="00CF5D51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14:paraId="13A19F28" w14:textId="5EE5B82A" w:rsidR="00F94ED1" w:rsidRPr="001C5D4C" w:rsidRDefault="00F94ED1" w:rsidP="00CF5D51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C5D4C">
              <w:rPr>
                <w:rFonts w:ascii="Times New Roman" w:hAnsi="Times New Roman" w:cs="Times New Roman"/>
                <w:bCs w:val="0"/>
                <w:sz w:val="28"/>
                <w:szCs w:val="28"/>
              </w:rPr>
              <w:t>UKUPNO :</w:t>
            </w:r>
          </w:p>
        </w:tc>
        <w:tc>
          <w:tcPr>
            <w:tcW w:w="2965" w:type="dxa"/>
          </w:tcPr>
          <w:p w14:paraId="3A637E4C" w14:textId="77777777" w:rsidR="00F94ED1" w:rsidRPr="001C5D4C" w:rsidRDefault="00F94ED1" w:rsidP="00CF5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14:paraId="214C64DB" w14:textId="77777777" w:rsidR="00F94ED1" w:rsidRPr="001C5D4C" w:rsidRDefault="00F94ED1" w:rsidP="00CF5D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8DBBA" w14:textId="77777777" w:rsidR="001C5D4C" w:rsidRPr="001C5D4C" w:rsidRDefault="001C5D4C" w:rsidP="00CF5D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10F5D" w14:textId="70373D7C" w:rsidR="001C5D4C" w:rsidRPr="001C5D4C" w:rsidRDefault="001C5D4C" w:rsidP="00CF5D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D4C">
              <w:rPr>
                <w:rFonts w:ascii="Times New Roman" w:hAnsi="Times New Roman" w:cs="Times New Roman"/>
                <w:b/>
                <w:sz w:val="28"/>
                <w:szCs w:val="28"/>
              </w:rPr>
              <w:t>15.180.177</w:t>
            </w:r>
          </w:p>
        </w:tc>
      </w:tr>
    </w:tbl>
    <w:p w14:paraId="07D9E754" w14:textId="77777777" w:rsidR="00D2089D" w:rsidRDefault="00D2089D" w:rsidP="00E55937">
      <w:pPr>
        <w:rPr>
          <w:rFonts w:ascii="Times New Roman" w:hAnsi="Times New Roman" w:cs="Times New Roman"/>
          <w:sz w:val="24"/>
          <w:szCs w:val="24"/>
        </w:rPr>
      </w:pPr>
    </w:p>
    <w:p w14:paraId="4D8C4926" w14:textId="77777777" w:rsidR="00D2089D" w:rsidRDefault="00D2089D" w:rsidP="00E55937">
      <w:pPr>
        <w:rPr>
          <w:rFonts w:ascii="Times New Roman" w:hAnsi="Times New Roman" w:cs="Times New Roman"/>
          <w:sz w:val="24"/>
          <w:szCs w:val="24"/>
        </w:rPr>
      </w:pPr>
    </w:p>
    <w:p w14:paraId="19DF0329" w14:textId="77777777" w:rsidR="001A3B3F" w:rsidRDefault="001A3B3F" w:rsidP="00E55937">
      <w:pPr>
        <w:rPr>
          <w:rFonts w:ascii="Times New Roman" w:hAnsi="Times New Roman" w:cs="Times New Roman"/>
          <w:sz w:val="24"/>
          <w:szCs w:val="24"/>
        </w:rPr>
      </w:pPr>
    </w:p>
    <w:p w14:paraId="47D9DFDB" w14:textId="77777777" w:rsidR="001A3B3F" w:rsidRDefault="001A3B3F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C6DC075" w14:textId="77777777" w:rsidR="00B01420" w:rsidRDefault="00B01420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97D118F" w14:textId="77777777" w:rsidR="00B01420" w:rsidRDefault="00B01420" w:rsidP="000F703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E17789B" w14:textId="77777777" w:rsidR="00B01420" w:rsidRDefault="00B01420" w:rsidP="00B014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KONTAKT I OSTALE INFORMACIJE</w:t>
      </w:r>
    </w:p>
    <w:p w14:paraId="657AD475" w14:textId="77777777" w:rsidR="00B01420" w:rsidRDefault="00B01420" w:rsidP="00B01420">
      <w:pPr>
        <w:rPr>
          <w:rFonts w:ascii="Times New Roman" w:hAnsi="Times New Roman" w:cs="Times New Roman"/>
          <w:b/>
          <w:sz w:val="32"/>
          <w:szCs w:val="32"/>
        </w:rPr>
      </w:pPr>
    </w:p>
    <w:p w14:paraId="343579FA" w14:textId="77777777" w:rsidR="00B01420" w:rsidRDefault="00B01420" w:rsidP="00B01420">
      <w:pPr>
        <w:rPr>
          <w:rFonts w:ascii="Times New Roman" w:hAnsi="Times New Roman" w:cs="Times New Roman"/>
          <w:b/>
          <w:sz w:val="32"/>
          <w:szCs w:val="32"/>
        </w:rPr>
      </w:pPr>
    </w:p>
    <w:p w14:paraId="02952DC3" w14:textId="77777777"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Adresa: </w:t>
      </w:r>
      <w:r w:rsidR="00D2089D">
        <w:rPr>
          <w:rFonts w:ascii="Times New Roman" w:hAnsi="Times New Roman" w:cs="Times New Roman"/>
          <w:b/>
          <w:sz w:val="32"/>
          <w:szCs w:val="32"/>
        </w:rPr>
        <w:t>OPĆINA BEREK</w:t>
      </w:r>
    </w:p>
    <w:p w14:paraId="30093F53" w14:textId="77777777" w:rsidR="00B01420" w:rsidRDefault="00B01420" w:rsidP="00D2089D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2089D">
        <w:rPr>
          <w:rFonts w:ascii="Times New Roman" w:hAnsi="Times New Roman" w:cs="Times New Roman"/>
          <w:b/>
          <w:sz w:val="32"/>
          <w:szCs w:val="32"/>
        </w:rPr>
        <w:t>Berek 77</w:t>
      </w:r>
    </w:p>
    <w:p w14:paraId="6DCF1072" w14:textId="77777777" w:rsidR="00D2089D" w:rsidRDefault="00D2089D" w:rsidP="00D2089D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43232 Berek </w:t>
      </w:r>
    </w:p>
    <w:p w14:paraId="3BB6C639" w14:textId="77777777"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Telefon: </w:t>
      </w:r>
      <w:r w:rsidR="00D2089D">
        <w:rPr>
          <w:rFonts w:ascii="Times New Roman" w:hAnsi="Times New Roman" w:cs="Times New Roman"/>
          <w:b/>
          <w:sz w:val="32"/>
          <w:szCs w:val="32"/>
        </w:rPr>
        <w:t>043/548-017</w:t>
      </w:r>
    </w:p>
    <w:p w14:paraId="6DDF4641" w14:textId="77777777" w:rsidR="00B01420" w:rsidRDefault="00B01420" w:rsidP="00D2089D">
      <w:pPr>
        <w:ind w:left="1080" w:hanging="122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Telefaks: </w:t>
      </w:r>
      <w:r w:rsidR="00D2089D">
        <w:rPr>
          <w:rFonts w:ascii="Times New Roman" w:hAnsi="Times New Roman" w:cs="Times New Roman"/>
          <w:b/>
          <w:sz w:val="32"/>
          <w:szCs w:val="32"/>
        </w:rPr>
        <w:t>043/548-030</w:t>
      </w:r>
    </w:p>
    <w:p w14:paraId="29972BBE" w14:textId="77777777"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e-mail: </w:t>
      </w:r>
      <w:hyperlink r:id="rId10" w:history="1">
        <w:r w:rsidR="00D2089D" w:rsidRPr="00371F68">
          <w:rPr>
            <w:rStyle w:val="Hiperveza"/>
            <w:rFonts w:ascii="Times New Roman" w:hAnsi="Times New Roman" w:cs="Times New Roman"/>
            <w:b/>
            <w:sz w:val="32"/>
            <w:szCs w:val="32"/>
          </w:rPr>
          <w:t>opcina@berek.hr</w:t>
        </w:r>
      </w:hyperlink>
    </w:p>
    <w:p w14:paraId="2775E2E1" w14:textId="77777777" w:rsidR="00B01420" w:rsidRDefault="00B01420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internetska stranica: </w:t>
      </w:r>
      <w:hyperlink r:id="rId11" w:history="1">
        <w:r w:rsidR="00D2089D" w:rsidRPr="00371F68">
          <w:rPr>
            <w:rStyle w:val="Hiperveza"/>
            <w:rFonts w:ascii="Times New Roman" w:hAnsi="Times New Roman" w:cs="Times New Roman"/>
            <w:b/>
            <w:sz w:val="32"/>
            <w:szCs w:val="32"/>
          </w:rPr>
          <w:t>www.berek.hr</w:t>
        </w:r>
      </w:hyperlink>
    </w:p>
    <w:bookmarkEnd w:id="0"/>
    <w:p w14:paraId="708D96D2" w14:textId="77777777" w:rsidR="00D2089D" w:rsidRDefault="00D2089D" w:rsidP="00B0142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D2089D" w:rsidSect="00BD2B48">
      <w:footerReference w:type="default" r:id="rId12"/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A974" w14:textId="77777777" w:rsidR="00530E44" w:rsidRDefault="00530E44" w:rsidP="00141530">
      <w:r>
        <w:separator/>
      </w:r>
    </w:p>
  </w:endnote>
  <w:endnote w:type="continuationSeparator" w:id="0">
    <w:p w14:paraId="3CD6F150" w14:textId="77777777" w:rsidR="00530E44" w:rsidRDefault="00530E44" w:rsidP="001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717955"/>
      <w:docPartObj>
        <w:docPartGallery w:val="Page Numbers (Bottom of Page)"/>
        <w:docPartUnique/>
      </w:docPartObj>
    </w:sdtPr>
    <w:sdtEndPr/>
    <w:sdtContent>
      <w:p w14:paraId="2DC7C8F8" w14:textId="77777777" w:rsidR="002215B5" w:rsidRDefault="002215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4758BDD" w14:textId="77777777" w:rsidR="002215B5" w:rsidRDefault="002215B5">
    <w:pPr>
      <w:pStyle w:val="Podnoje"/>
    </w:pPr>
  </w:p>
  <w:p w14:paraId="6B6CB6ED" w14:textId="77777777" w:rsidR="002215B5" w:rsidRDefault="00221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A165" w14:textId="77777777" w:rsidR="00530E44" w:rsidRDefault="00530E44" w:rsidP="00141530">
      <w:r>
        <w:separator/>
      </w:r>
    </w:p>
  </w:footnote>
  <w:footnote w:type="continuationSeparator" w:id="0">
    <w:p w14:paraId="13B118C5" w14:textId="77777777" w:rsidR="00530E44" w:rsidRDefault="00530E44" w:rsidP="0014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05CB"/>
    <w:multiLevelType w:val="hybridMultilevel"/>
    <w:tmpl w:val="8A6CD7D4"/>
    <w:lvl w:ilvl="0" w:tplc="03CCF3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AF16E6"/>
    <w:multiLevelType w:val="hybridMultilevel"/>
    <w:tmpl w:val="526E9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19C0"/>
    <w:multiLevelType w:val="hybridMultilevel"/>
    <w:tmpl w:val="42FAB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35E6"/>
    <w:multiLevelType w:val="hybridMultilevel"/>
    <w:tmpl w:val="09AEB716"/>
    <w:lvl w:ilvl="0" w:tplc="E0B2D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1F8B"/>
    <w:multiLevelType w:val="hybridMultilevel"/>
    <w:tmpl w:val="EF147D58"/>
    <w:lvl w:ilvl="0" w:tplc="003C64B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CC71B9"/>
    <w:multiLevelType w:val="hybridMultilevel"/>
    <w:tmpl w:val="B4FA7D9A"/>
    <w:lvl w:ilvl="0" w:tplc="E0B2D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8E"/>
    <w:rsid w:val="00016CE2"/>
    <w:rsid w:val="0002268E"/>
    <w:rsid w:val="00025485"/>
    <w:rsid w:val="00044329"/>
    <w:rsid w:val="00055EEC"/>
    <w:rsid w:val="00090888"/>
    <w:rsid w:val="000B1DFE"/>
    <w:rsid w:val="000C2C3E"/>
    <w:rsid w:val="000D0303"/>
    <w:rsid w:val="000D1AFD"/>
    <w:rsid w:val="000D5C0F"/>
    <w:rsid w:val="000F7037"/>
    <w:rsid w:val="001404B0"/>
    <w:rsid w:val="00141530"/>
    <w:rsid w:val="001567AE"/>
    <w:rsid w:val="00165E82"/>
    <w:rsid w:val="00174A36"/>
    <w:rsid w:val="00192874"/>
    <w:rsid w:val="001A3B3F"/>
    <w:rsid w:val="001C25F4"/>
    <w:rsid w:val="001C5D4C"/>
    <w:rsid w:val="001C65EC"/>
    <w:rsid w:val="001D14C5"/>
    <w:rsid w:val="001F05F4"/>
    <w:rsid w:val="001F43E1"/>
    <w:rsid w:val="001F582D"/>
    <w:rsid w:val="0021058F"/>
    <w:rsid w:val="002215B5"/>
    <w:rsid w:val="00243A15"/>
    <w:rsid w:val="00255DBB"/>
    <w:rsid w:val="00265BC9"/>
    <w:rsid w:val="0027073A"/>
    <w:rsid w:val="00293E08"/>
    <w:rsid w:val="002B6194"/>
    <w:rsid w:val="002C3422"/>
    <w:rsid w:val="002C734D"/>
    <w:rsid w:val="002D4454"/>
    <w:rsid w:val="002D55A9"/>
    <w:rsid w:val="00304B19"/>
    <w:rsid w:val="003159E5"/>
    <w:rsid w:val="0031667C"/>
    <w:rsid w:val="0033044F"/>
    <w:rsid w:val="00334C1D"/>
    <w:rsid w:val="00340EED"/>
    <w:rsid w:val="003548AB"/>
    <w:rsid w:val="003557E0"/>
    <w:rsid w:val="003768F5"/>
    <w:rsid w:val="003809AF"/>
    <w:rsid w:val="00387197"/>
    <w:rsid w:val="00396FC7"/>
    <w:rsid w:val="003A4383"/>
    <w:rsid w:val="003A4985"/>
    <w:rsid w:val="003A7CA8"/>
    <w:rsid w:val="003B3C57"/>
    <w:rsid w:val="003B49C4"/>
    <w:rsid w:val="003C75B9"/>
    <w:rsid w:val="003E2311"/>
    <w:rsid w:val="003F7767"/>
    <w:rsid w:val="00400873"/>
    <w:rsid w:val="00415281"/>
    <w:rsid w:val="0041735D"/>
    <w:rsid w:val="00437250"/>
    <w:rsid w:val="004543ED"/>
    <w:rsid w:val="004554FB"/>
    <w:rsid w:val="00461F2E"/>
    <w:rsid w:val="00463A36"/>
    <w:rsid w:val="00470EB1"/>
    <w:rsid w:val="00477521"/>
    <w:rsid w:val="00485B07"/>
    <w:rsid w:val="00486F9E"/>
    <w:rsid w:val="004918D9"/>
    <w:rsid w:val="004B1AC9"/>
    <w:rsid w:val="004B2478"/>
    <w:rsid w:val="004B7A22"/>
    <w:rsid w:val="004D0B16"/>
    <w:rsid w:val="004D2B57"/>
    <w:rsid w:val="004E3DBD"/>
    <w:rsid w:val="004F5D70"/>
    <w:rsid w:val="00515C83"/>
    <w:rsid w:val="00520E95"/>
    <w:rsid w:val="005223F2"/>
    <w:rsid w:val="00530E44"/>
    <w:rsid w:val="0053130C"/>
    <w:rsid w:val="005421DA"/>
    <w:rsid w:val="005534FB"/>
    <w:rsid w:val="005664D1"/>
    <w:rsid w:val="00571421"/>
    <w:rsid w:val="00595967"/>
    <w:rsid w:val="005B4556"/>
    <w:rsid w:val="005B53EF"/>
    <w:rsid w:val="005D28E9"/>
    <w:rsid w:val="005E02AC"/>
    <w:rsid w:val="006376F7"/>
    <w:rsid w:val="00657078"/>
    <w:rsid w:val="0067623D"/>
    <w:rsid w:val="006B58FE"/>
    <w:rsid w:val="006B6C71"/>
    <w:rsid w:val="006C2A3A"/>
    <w:rsid w:val="006C7993"/>
    <w:rsid w:val="006F4C1A"/>
    <w:rsid w:val="00703F29"/>
    <w:rsid w:val="00720EA5"/>
    <w:rsid w:val="007233A6"/>
    <w:rsid w:val="00736F09"/>
    <w:rsid w:val="00750113"/>
    <w:rsid w:val="007564A1"/>
    <w:rsid w:val="00793BC4"/>
    <w:rsid w:val="007A082E"/>
    <w:rsid w:val="007C325E"/>
    <w:rsid w:val="007D5D47"/>
    <w:rsid w:val="00812844"/>
    <w:rsid w:val="0082130A"/>
    <w:rsid w:val="00822BF7"/>
    <w:rsid w:val="008343C9"/>
    <w:rsid w:val="0083733E"/>
    <w:rsid w:val="0084727F"/>
    <w:rsid w:val="00873E72"/>
    <w:rsid w:val="008A7701"/>
    <w:rsid w:val="008E68EB"/>
    <w:rsid w:val="008F3725"/>
    <w:rsid w:val="008F7BB7"/>
    <w:rsid w:val="00902711"/>
    <w:rsid w:val="00913357"/>
    <w:rsid w:val="00917694"/>
    <w:rsid w:val="00920E6D"/>
    <w:rsid w:val="00921907"/>
    <w:rsid w:val="00936DB2"/>
    <w:rsid w:val="00941B67"/>
    <w:rsid w:val="00944485"/>
    <w:rsid w:val="00981FF1"/>
    <w:rsid w:val="009C6FB5"/>
    <w:rsid w:val="009D3E62"/>
    <w:rsid w:val="009E1220"/>
    <w:rsid w:val="009F66E1"/>
    <w:rsid w:val="00A041B3"/>
    <w:rsid w:val="00A450D3"/>
    <w:rsid w:val="00A503B1"/>
    <w:rsid w:val="00A5309C"/>
    <w:rsid w:val="00A568D6"/>
    <w:rsid w:val="00A9262F"/>
    <w:rsid w:val="00A93925"/>
    <w:rsid w:val="00AA1E18"/>
    <w:rsid w:val="00AB537B"/>
    <w:rsid w:val="00AD13AE"/>
    <w:rsid w:val="00AE31FE"/>
    <w:rsid w:val="00AF0754"/>
    <w:rsid w:val="00AF6B32"/>
    <w:rsid w:val="00AF77F9"/>
    <w:rsid w:val="00B01420"/>
    <w:rsid w:val="00B159F6"/>
    <w:rsid w:val="00B20FCA"/>
    <w:rsid w:val="00B5409D"/>
    <w:rsid w:val="00B644E0"/>
    <w:rsid w:val="00B66F1C"/>
    <w:rsid w:val="00B83D7D"/>
    <w:rsid w:val="00BA5441"/>
    <w:rsid w:val="00BC1E91"/>
    <w:rsid w:val="00BC36BB"/>
    <w:rsid w:val="00BD2B48"/>
    <w:rsid w:val="00BE089D"/>
    <w:rsid w:val="00C04FAC"/>
    <w:rsid w:val="00C309AD"/>
    <w:rsid w:val="00C41958"/>
    <w:rsid w:val="00C507B7"/>
    <w:rsid w:val="00C56430"/>
    <w:rsid w:val="00C84B84"/>
    <w:rsid w:val="00CA6965"/>
    <w:rsid w:val="00CB52AC"/>
    <w:rsid w:val="00CC0E15"/>
    <w:rsid w:val="00CE7417"/>
    <w:rsid w:val="00D2089D"/>
    <w:rsid w:val="00D26761"/>
    <w:rsid w:val="00D42A73"/>
    <w:rsid w:val="00D86341"/>
    <w:rsid w:val="00D95CC3"/>
    <w:rsid w:val="00D96E5B"/>
    <w:rsid w:val="00DA3B0A"/>
    <w:rsid w:val="00DC5FA1"/>
    <w:rsid w:val="00DE534B"/>
    <w:rsid w:val="00DE7058"/>
    <w:rsid w:val="00E13AA2"/>
    <w:rsid w:val="00E55937"/>
    <w:rsid w:val="00E600A5"/>
    <w:rsid w:val="00E7212C"/>
    <w:rsid w:val="00E75DAD"/>
    <w:rsid w:val="00E81E27"/>
    <w:rsid w:val="00E85DAF"/>
    <w:rsid w:val="00E867B0"/>
    <w:rsid w:val="00E97C16"/>
    <w:rsid w:val="00EA7569"/>
    <w:rsid w:val="00EE124F"/>
    <w:rsid w:val="00EF3607"/>
    <w:rsid w:val="00F03EF5"/>
    <w:rsid w:val="00F10E48"/>
    <w:rsid w:val="00F20BE6"/>
    <w:rsid w:val="00F31532"/>
    <w:rsid w:val="00F42C80"/>
    <w:rsid w:val="00F546E5"/>
    <w:rsid w:val="00F745BD"/>
    <w:rsid w:val="00F94ED1"/>
    <w:rsid w:val="00FA370B"/>
    <w:rsid w:val="00FC45B4"/>
    <w:rsid w:val="00FD63E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3E4"/>
  <w15:docId w15:val="{C5B6ED38-6934-42C0-8D9F-0274E42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2089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41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530"/>
  </w:style>
  <w:style w:type="paragraph" w:styleId="Podnoje">
    <w:name w:val="footer"/>
    <w:basedOn w:val="Normal"/>
    <w:link w:val="PodnojeChar"/>
    <w:uiPriority w:val="99"/>
    <w:unhideWhenUsed/>
    <w:rsid w:val="00141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530"/>
  </w:style>
  <w:style w:type="paragraph" w:styleId="Tekstbalonia">
    <w:name w:val="Balloon Text"/>
    <w:basedOn w:val="Normal"/>
    <w:link w:val="TekstbaloniaChar"/>
    <w:uiPriority w:val="99"/>
    <w:semiHidden/>
    <w:unhideWhenUsed/>
    <w:rsid w:val="00F42C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C8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82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e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cina@bere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9563-CC5C-46C2-9538-DD6C569F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 Garić Grad</cp:lastModifiedBy>
  <cp:revision>10</cp:revision>
  <cp:lastPrinted>2018-12-05T13:32:00Z</cp:lastPrinted>
  <dcterms:created xsi:type="dcterms:W3CDTF">2020-12-18T11:50:00Z</dcterms:created>
  <dcterms:modified xsi:type="dcterms:W3CDTF">2020-12-21T07:57:00Z</dcterms:modified>
</cp:coreProperties>
</file>