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4E" w:rsidRDefault="000B4369" w:rsidP="002776D9">
      <w:pPr>
        <w:tabs>
          <w:tab w:val="left" w:pos="5283"/>
        </w:tabs>
        <w:ind w:left="-851" w:right="-720"/>
        <w:jc w:val="both"/>
        <w:rPr>
          <w:sz w:val="32"/>
          <w:lang w:val="hr-HR"/>
        </w:rPr>
      </w:pPr>
      <w:r>
        <w:rPr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3.7pt;margin-top:-10.85pt;width:105.55pt;height:129.2pt;z-index:251659264;mso-position-horizontal-relative:text;mso-position-vertical-relative:text">
            <v:imagedata r:id="rId9" o:title=""/>
            <w10:wrap type="square" side="right"/>
          </v:shape>
          <o:OLEObject Type="Embed" ProgID="AcroExch.Document.11" ShapeID="_x0000_s1027" DrawAspect="Content" ObjectID="_1523426016" r:id="rId10"/>
        </w:pict>
      </w:r>
      <w:r w:rsidR="002776D9">
        <w:rPr>
          <w:sz w:val="32"/>
          <w:lang w:val="hr-HR"/>
        </w:rPr>
        <w:br w:type="textWrapping" w:clear="all"/>
      </w:r>
    </w:p>
    <w:p w:rsidR="00EB1F4E" w:rsidRDefault="007946F0" w:rsidP="00EB1F4E">
      <w:pPr>
        <w:jc w:val="center"/>
        <w:rPr>
          <w:b/>
          <w:bCs/>
          <w:sz w:val="48"/>
          <w:lang w:val="hr-HR"/>
        </w:rPr>
      </w:pPr>
      <w:r w:rsidRPr="00B741D0">
        <w:rPr>
          <w:b/>
          <w:bCs/>
          <w:sz w:val="48"/>
          <w:lang w:val="hr-HR"/>
        </w:rPr>
        <w:t xml:space="preserve">SLUŽBENI  </w:t>
      </w:r>
      <w:r w:rsidR="00EB1F4E" w:rsidRPr="00B741D0">
        <w:rPr>
          <w:b/>
          <w:bCs/>
          <w:sz w:val="48"/>
          <w:lang w:val="hr-HR"/>
        </w:rPr>
        <w:t>GLASNIK</w:t>
      </w:r>
    </w:p>
    <w:p w:rsidR="007946F0" w:rsidRPr="00B741D0" w:rsidRDefault="00417A68" w:rsidP="00EB1F4E">
      <w:pPr>
        <w:jc w:val="center"/>
        <w:rPr>
          <w:b/>
          <w:bCs/>
          <w:i/>
          <w:iCs/>
          <w:sz w:val="48"/>
          <w:u w:val="single"/>
          <w:lang w:val="hr-HR"/>
        </w:rPr>
      </w:pPr>
      <w:r>
        <w:rPr>
          <w:b/>
          <w:bCs/>
          <w:sz w:val="48"/>
          <w:lang w:val="hr-HR"/>
        </w:rPr>
        <w:t>OPĆINE</w:t>
      </w:r>
      <w:r w:rsidR="007946F0" w:rsidRPr="00B741D0">
        <w:rPr>
          <w:b/>
          <w:bCs/>
          <w:sz w:val="48"/>
          <w:lang w:val="hr-HR"/>
        </w:rPr>
        <w:t xml:space="preserve">  BEREK</w:t>
      </w:r>
    </w:p>
    <w:p w:rsidR="007946F0" w:rsidRPr="00B741D0" w:rsidRDefault="007946F0" w:rsidP="007946F0">
      <w:pPr>
        <w:rPr>
          <w:lang w:val="hr-HR"/>
        </w:rPr>
      </w:pPr>
    </w:p>
    <w:p w:rsidR="007946F0" w:rsidRPr="00B741D0" w:rsidRDefault="007946F0" w:rsidP="007946F0">
      <w:pPr>
        <w:pBdr>
          <w:bottom w:val="single" w:sz="12" w:space="1" w:color="auto"/>
        </w:pBdr>
        <w:rPr>
          <w:lang w:val="hr-HR"/>
        </w:rPr>
      </w:pPr>
    </w:p>
    <w:p w:rsidR="007946F0" w:rsidRPr="00B741D0" w:rsidRDefault="007946F0" w:rsidP="007946F0">
      <w:pPr>
        <w:rPr>
          <w:sz w:val="28"/>
          <w:lang w:val="hr-HR"/>
        </w:rPr>
      </w:pPr>
    </w:p>
    <w:p w:rsidR="007946F0" w:rsidRPr="00B741D0" w:rsidRDefault="007946F0" w:rsidP="008044D4">
      <w:pPr>
        <w:pStyle w:val="Naslov1"/>
      </w:pPr>
      <w:r w:rsidRPr="00B741D0">
        <w:t xml:space="preserve">Općina </w:t>
      </w:r>
      <w:proofErr w:type="spellStart"/>
      <w:r w:rsidRPr="00B741D0">
        <w:t>Berek</w:t>
      </w:r>
      <w:proofErr w:type="spellEnd"/>
      <w:r w:rsidRPr="00B741D0">
        <w:t xml:space="preserve">                                           0</w:t>
      </w:r>
      <w:r w:rsidR="007045D4">
        <w:t>2</w:t>
      </w:r>
      <w:r w:rsidR="00420DA3">
        <w:t>/2016</w:t>
      </w:r>
      <w:r w:rsidRPr="00B741D0">
        <w:t>.                    Uredništvo: Tajništvo</w:t>
      </w:r>
    </w:p>
    <w:p w:rsidR="007946F0" w:rsidRPr="00B741D0" w:rsidRDefault="007946F0" w:rsidP="007946F0">
      <w:pPr>
        <w:rPr>
          <w:sz w:val="28"/>
          <w:lang w:val="hr-HR"/>
        </w:rPr>
      </w:pPr>
      <w:r w:rsidRPr="00B741D0">
        <w:rPr>
          <w:sz w:val="28"/>
          <w:lang w:val="hr-HR"/>
        </w:rPr>
        <w:t xml:space="preserve">                                                                                                               </w:t>
      </w:r>
    </w:p>
    <w:p w:rsidR="007946F0" w:rsidRPr="00B741D0" w:rsidRDefault="007946F0" w:rsidP="007946F0">
      <w:pPr>
        <w:rPr>
          <w:sz w:val="28"/>
          <w:lang w:val="hr-HR"/>
        </w:rPr>
      </w:pPr>
    </w:p>
    <w:p w:rsidR="007946F0" w:rsidRPr="00B741D0" w:rsidRDefault="007946F0" w:rsidP="008044D4">
      <w:pPr>
        <w:rPr>
          <w:sz w:val="28"/>
          <w:lang w:val="hr-HR"/>
        </w:rPr>
      </w:pPr>
      <w:r w:rsidRPr="00B741D0">
        <w:rPr>
          <w:sz w:val="28"/>
          <w:lang w:val="hr-HR"/>
        </w:rPr>
        <w:t xml:space="preserve">Glasnik izlazi prema potrebi                   </w:t>
      </w:r>
      <w:proofErr w:type="spellStart"/>
      <w:r w:rsidRPr="00B741D0">
        <w:rPr>
          <w:sz w:val="28"/>
          <w:lang w:val="hr-HR"/>
        </w:rPr>
        <w:t>Berek</w:t>
      </w:r>
      <w:proofErr w:type="spellEnd"/>
      <w:r w:rsidRPr="00B741D0">
        <w:rPr>
          <w:sz w:val="28"/>
          <w:lang w:val="hr-HR"/>
        </w:rPr>
        <w:t>,</w:t>
      </w:r>
      <w:r w:rsidR="007045D4">
        <w:rPr>
          <w:sz w:val="28"/>
          <w:lang w:val="hr-HR"/>
        </w:rPr>
        <w:t>29</w:t>
      </w:r>
      <w:r w:rsidR="00420DA3">
        <w:rPr>
          <w:sz w:val="28"/>
          <w:lang w:val="hr-HR"/>
        </w:rPr>
        <w:t>.0</w:t>
      </w:r>
      <w:r w:rsidR="007045D4">
        <w:rPr>
          <w:sz w:val="28"/>
          <w:lang w:val="hr-HR"/>
        </w:rPr>
        <w:t>2</w:t>
      </w:r>
      <w:r w:rsidR="00333D1B">
        <w:rPr>
          <w:sz w:val="28"/>
          <w:lang w:val="hr-HR"/>
        </w:rPr>
        <w:t>.</w:t>
      </w:r>
      <w:r w:rsidRPr="00B741D0">
        <w:rPr>
          <w:sz w:val="28"/>
          <w:lang w:val="hr-HR"/>
        </w:rPr>
        <w:t>201</w:t>
      </w:r>
      <w:r w:rsidR="00420DA3">
        <w:rPr>
          <w:sz w:val="28"/>
          <w:lang w:val="hr-HR"/>
        </w:rPr>
        <w:t>6</w:t>
      </w:r>
      <w:r w:rsidRPr="00B741D0">
        <w:rPr>
          <w:sz w:val="28"/>
          <w:lang w:val="hr-HR"/>
        </w:rPr>
        <w:t>.                    tel. 548-017</w:t>
      </w:r>
    </w:p>
    <w:p w:rsidR="007946F0" w:rsidRPr="00B741D0" w:rsidRDefault="007946F0" w:rsidP="007946F0">
      <w:pPr>
        <w:rPr>
          <w:sz w:val="28"/>
          <w:lang w:val="hr-HR"/>
        </w:rPr>
      </w:pPr>
    </w:p>
    <w:p w:rsidR="007946F0" w:rsidRPr="00B741D0" w:rsidRDefault="007946F0" w:rsidP="007946F0">
      <w:pPr>
        <w:pBdr>
          <w:bottom w:val="single" w:sz="12" w:space="1" w:color="auto"/>
        </w:pBdr>
        <w:rPr>
          <w:sz w:val="28"/>
          <w:lang w:val="hr-HR"/>
        </w:rPr>
      </w:pPr>
    </w:p>
    <w:p w:rsidR="007946F0" w:rsidRPr="00B741D0" w:rsidRDefault="007946F0" w:rsidP="007946F0">
      <w:pPr>
        <w:rPr>
          <w:sz w:val="28"/>
          <w:lang w:val="hr-HR"/>
        </w:rPr>
      </w:pPr>
    </w:p>
    <w:p w:rsidR="007946F0" w:rsidRPr="00B741D0" w:rsidRDefault="007946F0" w:rsidP="007946F0">
      <w:pPr>
        <w:rPr>
          <w:sz w:val="32"/>
          <w:szCs w:val="32"/>
          <w:lang w:val="hr-HR"/>
        </w:rPr>
      </w:pPr>
    </w:p>
    <w:p w:rsidR="007946F0" w:rsidRDefault="007946F0" w:rsidP="007946F0">
      <w:pPr>
        <w:jc w:val="both"/>
        <w:rPr>
          <w:sz w:val="28"/>
          <w:szCs w:val="28"/>
          <w:lang w:val="hr-HR"/>
        </w:rPr>
      </w:pPr>
      <w:r w:rsidRPr="00770593">
        <w:rPr>
          <w:sz w:val="28"/>
          <w:szCs w:val="28"/>
          <w:lang w:val="hr-HR"/>
        </w:rPr>
        <w:t xml:space="preserve">Sadržaj: </w:t>
      </w:r>
    </w:p>
    <w:p w:rsidR="007045D4" w:rsidRPr="00E351F4" w:rsidRDefault="007045D4" w:rsidP="00E351F4">
      <w:pPr>
        <w:pStyle w:val="Odlomakpopisa"/>
        <w:numPr>
          <w:ilvl w:val="0"/>
          <w:numId w:val="25"/>
        </w:numPr>
        <w:jc w:val="both"/>
        <w:rPr>
          <w:sz w:val="28"/>
          <w:szCs w:val="28"/>
        </w:rPr>
      </w:pPr>
      <w:r w:rsidRPr="00E351F4">
        <w:rPr>
          <w:sz w:val="28"/>
          <w:szCs w:val="28"/>
        </w:rPr>
        <w:t xml:space="preserve">Plan razvojnih </w:t>
      </w:r>
      <w:proofErr w:type="spellStart"/>
      <w:r w:rsidRPr="00E351F4">
        <w:rPr>
          <w:sz w:val="28"/>
          <w:szCs w:val="28"/>
        </w:rPr>
        <w:t>prorama</w:t>
      </w:r>
      <w:proofErr w:type="spellEnd"/>
      <w:r w:rsidRPr="00E351F4">
        <w:rPr>
          <w:sz w:val="28"/>
          <w:szCs w:val="28"/>
        </w:rPr>
        <w:t xml:space="preserve">  u 2016.godini</w:t>
      </w:r>
    </w:p>
    <w:p w:rsidR="007045D4" w:rsidRDefault="00E351F4" w:rsidP="00E351F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045D4">
        <w:rPr>
          <w:sz w:val="28"/>
          <w:szCs w:val="28"/>
        </w:rPr>
        <w:t xml:space="preserve">Dom </w:t>
      </w:r>
      <w:proofErr w:type="spellStart"/>
      <w:r w:rsidR="007045D4">
        <w:rPr>
          <w:sz w:val="28"/>
          <w:szCs w:val="28"/>
        </w:rPr>
        <w:t>Šimljanik</w:t>
      </w:r>
      <w:proofErr w:type="spellEnd"/>
    </w:p>
    <w:p w:rsidR="00524487" w:rsidRDefault="00E351F4" w:rsidP="00E351F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24487">
        <w:rPr>
          <w:sz w:val="28"/>
          <w:szCs w:val="28"/>
        </w:rPr>
        <w:t>Izgradnja ceste-Krivaja</w:t>
      </w:r>
    </w:p>
    <w:p w:rsidR="00524487" w:rsidRDefault="00E351F4" w:rsidP="00E351F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524487">
        <w:rPr>
          <w:sz w:val="28"/>
          <w:szCs w:val="28"/>
        </w:rPr>
        <w:t>Kanalizacija</w:t>
      </w:r>
    </w:p>
    <w:p w:rsidR="00524487" w:rsidRDefault="00E351F4" w:rsidP="00E351F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524487">
        <w:rPr>
          <w:sz w:val="28"/>
          <w:szCs w:val="28"/>
        </w:rPr>
        <w:t>Dom Gornja Garešnica</w:t>
      </w:r>
    </w:p>
    <w:p w:rsidR="00524487" w:rsidRDefault="00E351F4" w:rsidP="00E351F4">
      <w:pPr>
        <w:pStyle w:val="Odlomakpopis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524487">
        <w:rPr>
          <w:sz w:val="28"/>
          <w:szCs w:val="28"/>
        </w:rPr>
        <w:t>Vodovod Potok-</w:t>
      </w:r>
      <w:proofErr w:type="spellStart"/>
      <w:r w:rsidR="00524487">
        <w:rPr>
          <w:sz w:val="28"/>
          <w:szCs w:val="28"/>
        </w:rPr>
        <w:t>Ruškovac</w:t>
      </w:r>
      <w:proofErr w:type="spellEnd"/>
    </w:p>
    <w:p w:rsidR="00E351F4" w:rsidRDefault="00E351F4" w:rsidP="00E3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isplati</w:t>
      </w:r>
      <w:proofErr w:type="spellEnd"/>
      <w:r>
        <w:rPr>
          <w:sz w:val="28"/>
          <w:szCs w:val="28"/>
        </w:rPr>
        <w:t xml:space="preserve"> VZO </w:t>
      </w:r>
      <w:proofErr w:type="spellStart"/>
      <w:r>
        <w:rPr>
          <w:sz w:val="28"/>
          <w:szCs w:val="28"/>
        </w:rPr>
        <w:t>Berek</w:t>
      </w:r>
      <w:proofErr w:type="spellEnd"/>
    </w:p>
    <w:p w:rsidR="00E351F4" w:rsidRDefault="00E351F4" w:rsidP="00E3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isplati</w:t>
      </w:r>
      <w:proofErr w:type="spellEnd"/>
      <w:r>
        <w:rPr>
          <w:sz w:val="28"/>
          <w:szCs w:val="28"/>
        </w:rPr>
        <w:t xml:space="preserve"> VZO </w:t>
      </w:r>
      <w:proofErr w:type="spellStart"/>
      <w:r>
        <w:rPr>
          <w:sz w:val="28"/>
          <w:szCs w:val="28"/>
        </w:rPr>
        <w:t>Berek</w:t>
      </w:r>
      <w:proofErr w:type="spellEnd"/>
    </w:p>
    <w:p w:rsidR="00E351F4" w:rsidRDefault="00E351F4" w:rsidP="00E351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proofErr w:type="spellStart"/>
      <w:r>
        <w:rPr>
          <w:sz w:val="28"/>
          <w:szCs w:val="28"/>
        </w:rPr>
        <w:t>Zaključak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isplati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Savate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klub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Šan</w:t>
      </w:r>
      <w:proofErr w:type="spellEnd"/>
      <w:r>
        <w:rPr>
          <w:sz w:val="28"/>
          <w:szCs w:val="28"/>
        </w:rPr>
        <w:t>”</w:t>
      </w:r>
    </w:p>
    <w:p w:rsidR="00E230EA" w:rsidRDefault="00E351F4" w:rsidP="00704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proofErr w:type="spellStart"/>
      <w:r>
        <w:rPr>
          <w:sz w:val="28"/>
          <w:szCs w:val="28"/>
        </w:rPr>
        <w:t>Za</w:t>
      </w:r>
      <w:r w:rsidR="00E230EA">
        <w:rPr>
          <w:sz w:val="28"/>
          <w:szCs w:val="28"/>
        </w:rPr>
        <w:t>ključak</w:t>
      </w:r>
      <w:proofErr w:type="spellEnd"/>
      <w:r w:rsidR="00E230EA">
        <w:rPr>
          <w:sz w:val="28"/>
          <w:szCs w:val="28"/>
        </w:rPr>
        <w:t xml:space="preserve"> o </w:t>
      </w:r>
      <w:proofErr w:type="spellStart"/>
      <w:r w:rsidR="00E230EA">
        <w:rPr>
          <w:sz w:val="28"/>
          <w:szCs w:val="28"/>
        </w:rPr>
        <w:t>ispalti</w:t>
      </w:r>
      <w:proofErr w:type="spellEnd"/>
      <w:r w:rsidR="00E230EA">
        <w:rPr>
          <w:sz w:val="28"/>
          <w:szCs w:val="28"/>
        </w:rPr>
        <w:t xml:space="preserve"> LAK “</w:t>
      </w:r>
      <w:proofErr w:type="spellStart"/>
      <w:r w:rsidR="00E230EA">
        <w:rPr>
          <w:sz w:val="28"/>
          <w:szCs w:val="28"/>
        </w:rPr>
        <w:t>Danjgube</w:t>
      </w:r>
      <w:proofErr w:type="spellEnd"/>
      <w:r w:rsidR="00E230EA">
        <w:rPr>
          <w:sz w:val="28"/>
          <w:szCs w:val="28"/>
        </w:rPr>
        <w:t>”</w:t>
      </w: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7045D4">
      <w:pPr>
        <w:jc w:val="both"/>
        <w:rPr>
          <w:sz w:val="28"/>
          <w:szCs w:val="28"/>
        </w:rPr>
      </w:pPr>
    </w:p>
    <w:p w:rsidR="00E230EA" w:rsidRDefault="00E230EA" w:rsidP="00E230EA">
      <w:pPr>
        <w:ind w:left="680"/>
        <w:jc w:val="both"/>
        <w:rPr>
          <w:sz w:val="28"/>
          <w:szCs w:val="28"/>
        </w:rPr>
      </w:pPr>
    </w:p>
    <w:p w:rsidR="007045D4" w:rsidRDefault="007045D4" w:rsidP="007045D4">
      <w:pPr>
        <w:jc w:val="both"/>
        <w:rPr>
          <w:sz w:val="28"/>
          <w:szCs w:val="28"/>
        </w:rPr>
      </w:pPr>
    </w:p>
    <w:p w:rsidR="007045D4" w:rsidRPr="007045D4" w:rsidRDefault="007045D4" w:rsidP="007045D4">
      <w:pPr>
        <w:tabs>
          <w:tab w:val="left" w:pos="1470"/>
        </w:tabs>
        <w:rPr>
          <w:sz w:val="28"/>
          <w:szCs w:val="28"/>
        </w:rPr>
      </w:pPr>
    </w:p>
    <w:tbl>
      <w:tblPr>
        <w:tblpPr w:leftFromText="180" w:rightFromText="180" w:vertAnchor="text" w:horzAnchor="page" w:tblpX="2411" w:tblpY="1064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770"/>
        <w:gridCol w:w="648"/>
        <w:gridCol w:w="236"/>
        <w:gridCol w:w="1985"/>
        <w:gridCol w:w="891"/>
        <w:gridCol w:w="772"/>
        <w:gridCol w:w="992"/>
        <w:gridCol w:w="850"/>
        <w:gridCol w:w="851"/>
        <w:gridCol w:w="1077"/>
      </w:tblGrid>
      <w:tr w:rsidR="007045D4" w:rsidRPr="007045D4" w:rsidTr="00524487">
        <w:trPr>
          <w:trHeight w:val="138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5D4" w:rsidRDefault="007045D4" w:rsidP="00524487">
            <w:pPr>
              <w:ind w:left="-90" w:firstLine="90"/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ind w:left="-90" w:firstLine="90"/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ind w:left="-90" w:firstLine="90"/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Pr="007045D4" w:rsidRDefault="00524487" w:rsidP="00524487">
            <w:pPr>
              <w:ind w:left="-90" w:firstLine="90"/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975" w:type="dxa"/>
              <w:tblLayout w:type="fixed"/>
              <w:tblLook w:val="04A0" w:firstRow="1" w:lastRow="0" w:firstColumn="1" w:lastColumn="0" w:noHBand="0" w:noVBand="1"/>
            </w:tblPr>
            <w:tblGrid>
              <w:gridCol w:w="11975"/>
            </w:tblGrid>
            <w:tr w:rsidR="00524487" w:rsidRPr="00524487" w:rsidTr="00524487">
              <w:trPr>
                <w:trHeight w:val="40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4487" w:rsidRPr="00524487" w:rsidRDefault="00524487" w:rsidP="000B4369">
                  <w:pPr>
                    <w:framePr w:hSpace="180" w:wrap="around" w:vAnchor="text" w:hAnchor="page" w:x="2411" w:y="1064"/>
                    <w:jc w:val="center"/>
                    <w:rPr>
                      <w:rFonts w:ascii="Times New Roman CE" w:hAnsi="Times New Roman CE" w:cs="Arial"/>
                      <w:b/>
                      <w:bCs/>
                      <w:sz w:val="32"/>
                      <w:szCs w:val="32"/>
                      <w:lang w:val="hr-HR" w:eastAsia="hr-HR"/>
                    </w:rPr>
                  </w:pPr>
                  <w:r w:rsidRPr="00524487">
                    <w:rPr>
                      <w:rFonts w:ascii="Times New Roman CE" w:hAnsi="Times New Roman CE" w:cs="Arial"/>
                      <w:b/>
                      <w:bCs/>
                      <w:sz w:val="32"/>
                      <w:szCs w:val="32"/>
                      <w:lang w:val="hr-HR" w:eastAsia="hr-HR"/>
                    </w:rPr>
                    <w:t>FINANCIJSKI PLAN PROJEKTA</w:t>
                  </w:r>
                </w:p>
              </w:tc>
            </w:tr>
            <w:tr w:rsidR="00524487" w:rsidRPr="00524487" w:rsidTr="00524487">
              <w:trPr>
                <w:trHeight w:val="405"/>
              </w:trPr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24487" w:rsidRPr="00524487" w:rsidRDefault="00524487" w:rsidP="000B4369">
                  <w:pPr>
                    <w:framePr w:hSpace="180" w:wrap="around" w:vAnchor="text" w:hAnchor="page" w:x="2411" w:y="1064"/>
                    <w:jc w:val="center"/>
                    <w:rPr>
                      <w:rFonts w:ascii="Times New Roman CE" w:hAnsi="Times New Roman CE" w:cs="Arial"/>
                      <w:b/>
                      <w:bCs/>
                      <w:sz w:val="32"/>
                      <w:szCs w:val="32"/>
                      <w:lang w:val="hr-HR" w:eastAsia="hr-HR"/>
                    </w:rPr>
                  </w:pPr>
                  <w:r w:rsidRPr="00524487">
                    <w:rPr>
                      <w:rFonts w:ascii="Times New Roman CE" w:hAnsi="Times New Roman CE" w:cs="Arial"/>
                      <w:b/>
                      <w:bCs/>
                      <w:sz w:val="32"/>
                      <w:szCs w:val="32"/>
                      <w:lang w:val="hr-HR" w:eastAsia="hr-HR"/>
                    </w:rPr>
                    <w:t>(INVESTICIJE)</w:t>
                  </w:r>
                </w:p>
              </w:tc>
            </w:tr>
          </w:tbl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Pr="007045D4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5D4" w:rsidRPr="007045D4" w:rsidRDefault="007045D4" w:rsidP="0052448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5D4" w:rsidRPr="00524487" w:rsidRDefault="007045D4" w:rsidP="00524487">
            <w:pPr>
              <w:rPr>
                <w:rFonts w:ascii="Times New Roman CE" w:hAnsi="Times New Roman CE" w:cs="Arial"/>
                <w:bCs/>
                <w:iCs/>
                <w:lang w:val="hr-HR" w:eastAsia="hr-H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4487" w:rsidRPr="007045D4" w:rsidRDefault="00524487" w:rsidP="00524487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Pr="007045D4" w:rsidRDefault="007045D4" w:rsidP="00524487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Default="007045D4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  <w:p w:rsidR="00524487" w:rsidRPr="007045D4" w:rsidRDefault="00524487" w:rsidP="00524487">
            <w:pPr>
              <w:rPr>
                <w:rFonts w:ascii="Times New Roman CE" w:hAnsi="Times New Roman CE" w:cs="Arial"/>
                <w:i/>
                <w:iCs/>
                <w:lang w:val="hr-HR"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Pr="007045D4" w:rsidRDefault="007045D4" w:rsidP="00524487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Pr="007045D4" w:rsidRDefault="007045D4" w:rsidP="00524487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Pr="007045D4" w:rsidRDefault="007045D4" w:rsidP="00524487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45D4" w:rsidRPr="007045D4" w:rsidRDefault="007045D4" w:rsidP="00524487">
            <w:pPr>
              <w:jc w:val="center"/>
              <w:rPr>
                <w:rFonts w:ascii="Arial" w:hAnsi="Arial" w:cs="Arial"/>
                <w:lang w:val="hr-HR" w:eastAsia="hr-HR"/>
              </w:rPr>
            </w:pPr>
          </w:p>
        </w:tc>
      </w:tr>
    </w:tbl>
    <w:tbl>
      <w:tblPr>
        <w:tblW w:w="23172" w:type="dxa"/>
        <w:tblInd w:w="113" w:type="dxa"/>
        <w:tblLook w:val="04A0" w:firstRow="1" w:lastRow="0" w:firstColumn="1" w:lastColumn="0" w:noHBand="0" w:noVBand="1"/>
      </w:tblPr>
      <w:tblGrid>
        <w:gridCol w:w="506"/>
        <w:gridCol w:w="1416"/>
        <w:gridCol w:w="990"/>
        <w:gridCol w:w="3960"/>
        <w:gridCol w:w="4321"/>
        <w:gridCol w:w="1568"/>
        <w:gridCol w:w="2417"/>
        <w:gridCol w:w="996"/>
        <w:gridCol w:w="996"/>
        <w:gridCol w:w="1545"/>
        <w:gridCol w:w="4466"/>
      </w:tblGrid>
      <w:tr w:rsidR="00E230EA" w:rsidRPr="00E230EA" w:rsidTr="00404A05">
        <w:trPr>
          <w:trHeight w:val="405"/>
        </w:trPr>
        <w:tc>
          <w:tcPr>
            <w:tcW w:w="68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3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ind w:left="-71"/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FINANCIJSKI PLAN PROJEKTA</w:t>
            </w:r>
          </w:p>
        </w:tc>
      </w:tr>
      <w:tr w:rsidR="00E230EA" w:rsidRPr="00E230EA" w:rsidTr="00404A05">
        <w:trPr>
          <w:trHeight w:val="405"/>
        </w:trPr>
        <w:tc>
          <w:tcPr>
            <w:tcW w:w="68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308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ind w:left="71" w:hanging="71"/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(INVESTICIJE)</w:t>
            </w:r>
          </w:p>
        </w:tc>
      </w:tr>
      <w:tr w:rsidR="00E230EA" w:rsidRPr="00E230EA" w:rsidTr="00404A05">
        <w:trPr>
          <w:trHeight w:val="1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02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6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  <w:t>u kunama - tekuće cijene</w:t>
            </w:r>
          </w:p>
        </w:tc>
      </w:tr>
      <w:tr w:rsidR="00E230EA" w:rsidRPr="00E230EA" w:rsidTr="00404A05">
        <w:trPr>
          <w:trHeight w:val="1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DODATNA ULAGANJANA  DRUŠTVENOM DOMU </w:t>
            </w: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br/>
              <w:t>U ŠIMLJANIKU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Stanje investicijskog ciklusa (događaj)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Datum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Šifra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</w:t>
            </w: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DIP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Proračunski korisnik: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LD/DPU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Općina/grad/županija: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Bjelovarsko-bilogorska, Općina </w:t>
            </w:r>
            <w:proofErr w:type="spellStart"/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Lokacijska dozvola: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Strateški dokument JLP(R)S: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IP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Program: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 objekata komunalne infrastrukture</w:t>
            </w: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Građevinska dozvola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Projekt (investicija):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Izgradnja domova-Društveni dom u </w:t>
            </w:r>
            <w:proofErr w:type="spellStart"/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G.Garešnici</w:t>
            </w:r>
            <w:proofErr w:type="spellEnd"/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Početak radova: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Investitor: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7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Općina </w:t>
            </w:r>
            <w:proofErr w:type="spellStart"/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Izmjena IP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Namjena i cilj: Dodatna ulaganja - društveni dom u </w:t>
            </w:r>
            <w:proofErr w:type="spellStart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Šimljaniku</w:t>
            </w:r>
            <w:proofErr w:type="spellEnd"/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Uporabna dozvola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Predaja na  uporabu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Konačni obračun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Prijenos u </w:t>
            </w:r>
            <w:proofErr w:type="spellStart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dugotr</w:t>
            </w:r>
            <w:proofErr w:type="spellEnd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. </w:t>
            </w:r>
            <w:proofErr w:type="spellStart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nefinan</w:t>
            </w:r>
            <w:proofErr w:type="spellEnd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. imovinu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E230EA" w:rsidRPr="00E230EA" w:rsidTr="00404A05">
        <w:trPr>
          <w:trHeight w:val="330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Proj.uključuje</w:t>
            </w:r>
            <w:proofErr w:type="spellEnd"/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gradnju (DA/NE):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E230EA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41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E230EA" w:rsidRPr="00E230EA" w:rsidTr="00404A05">
        <w:trPr>
          <w:trHeight w:val="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6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RASHODI ZA INVESTICIJE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E230EA" w:rsidRPr="00E230EA" w:rsidTr="00404A05">
        <w:trPr>
          <w:trHeight w:val="345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rebal.za tekuću godinu </w:t>
            </w: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n-2016.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2017.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2018.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2019.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42124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Društveni domovi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600.000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ind w:left="-780" w:firstLine="780"/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 rashodi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600.000 </w:t>
            </w:r>
          </w:p>
        </w:tc>
        <w:tc>
          <w:tcPr>
            <w:tcW w:w="1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45"/>
        </w:trPr>
        <w:tc>
          <w:tcPr>
            <w:tcW w:w="6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FINANCIRANJA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E230EA" w:rsidRPr="00E230EA" w:rsidTr="00404A05">
        <w:trPr>
          <w:trHeight w:val="345"/>
        </w:trPr>
        <w:tc>
          <w:tcPr>
            <w:tcW w:w="6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rebalansu za tekuću godinu </w:t>
            </w: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n+3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E230EA" w:rsidRPr="00E230EA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1.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Opći prihodi i primici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1.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Vlastiti prihodi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66151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2.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64299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Prihodi od legalizacije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150.000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63311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Komunalni doprinos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150.000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50.000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3.</w:t>
            </w:r>
          </w:p>
        </w:tc>
        <w:tc>
          <w:tcPr>
            <w:tcW w:w="4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4.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Pomoći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63321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Kapitalne pomoći iz državnog proračuna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148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4.</w:t>
            </w:r>
          </w:p>
        </w:tc>
        <w:tc>
          <w:tcPr>
            <w:tcW w:w="4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947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5.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Donacije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68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5.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168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lastRenderedPageBreak/>
              <w:t>6.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Prihodi od prodaje ili zamjene nefinancijske imovine i naknade s naslova osiguranja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6.</w:t>
            </w:r>
          </w:p>
        </w:tc>
        <w:tc>
          <w:tcPr>
            <w:tcW w:w="432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4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7.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30EA" w:rsidRPr="00E230EA" w:rsidRDefault="00E230EA" w:rsidP="00E230EA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E230EA">
              <w:rPr>
                <w:rFonts w:ascii="Arial" w:hAnsi="Arial" w:cs="Arial"/>
                <w:b/>
                <w:bCs/>
                <w:lang w:val="hr-HR" w:eastAsia="hr-HR"/>
              </w:rPr>
              <w:t>Namjenski primici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E230EA" w:rsidRPr="00E230EA" w:rsidRDefault="00E230EA" w:rsidP="00E230EA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E230EA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2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90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E230EA">
              <w:rPr>
                <w:rFonts w:ascii="Arial CE" w:hAnsi="Arial CE" w:cs="Arial CE"/>
                <w:b/>
                <w:bCs/>
                <w:lang w:val="hr-HR" w:eastAsia="hr-HR"/>
              </w:rPr>
              <w:t>Ukupno 7.</w:t>
            </w:r>
          </w:p>
        </w:tc>
        <w:tc>
          <w:tcPr>
            <w:tcW w:w="4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435"/>
        </w:trPr>
        <w:tc>
          <w:tcPr>
            <w:tcW w:w="686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SVEUKUPNO:</w:t>
            </w:r>
          </w:p>
        </w:tc>
        <w:tc>
          <w:tcPr>
            <w:tcW w:w="43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600.000 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9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44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E230EA" w:rsidRPr="00E230EA" w:rsidTr="00404A05">
        <w:trPr>
          <w:trHeight w:val="465"/>
        </w:trPr>
        <w:tc>
          <w:tcPr>
            <w:tcW w:w="15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Napomena: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E230EA" w:rsidRPr="00E230EA" w:rsidTr="00404A05">
        <w:trPr>
          <w:trHeight w:val="1320"/>
        </w:trPr>
        <w:tc>
          <w:tcPr>
            <w:tcW w:w="23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E230EA" w:rsidRPr="00E230EA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E230EA" w:rsidRPr="00E230EA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Izradio: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Biljana Šunjić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Datum: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01.12.2015.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E230EA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Odgovorna osoba: Mato Tonković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0EA" w:rsidRPr="00E230EA" w:rsidRDefault="00E230EA" w:rsidP="00E230EA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</w:tbl>
    <w:p w:rsidR="00E230EA" w:rsidRPr="00E230EA" w:rsidRDefault="00E230EA" w:rsidP="00E230EA">
      <w:pPr>
        <w:tabs>
          <w:tab w:val="left" w:pos="7513"/>
        </w:tabs>
        <w:spacing w:after="160" w:line="259" w:lineRule="auto"/>
        <w:ind w:left="1134" w:right="283" w:hanging="993"/>
        <w:rPr>
          <w:rFonts w:asciiTheme="minorHAnsi" w:eastAsiaTheme="minorHAnsi" w:hAnsiTheme="minorHAnsi" w:cstheme="minorBidi"/>
          <w:sz w:val="22"/>
          <w:szCs w:val="22"/>
          <w:lang w:val="hr-HR"/>
        </w:rPr>
      </w:pPr>
    </w:p>
    <w:p w:rsidR="007045D4" w:rsidRDefault="007045D4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tbl>
      <w:tblPr>
        <w:tblW w:w="23384" w:type="dxa"/>
        <w:tblInd w:w="113" w:type="dxa"/>
        <w:tblLook w:val="04A0" w:firstRow="1" w:lastRow="0" w:firstColumn="1" w:lastColumn="0" w:noHBand="0" w:noVBand="1"/>
      </w:tblPr>
      <w:tblGrid>
        <w:gridCol w:w="506"/>
        <w:gridCol w:w="1400"/>
        <w:gridCol w:w="1016"/>
        <w:gridCol w:w="3990"/>
        <w:gridCol w:w="4354"/>
        <w:gridCol w:w="1591"/>
        <w:gridCol w:w="3695"/>
        <w:gridCol w:w="1382"/>
        <w:gridCol w:w="1672"/>
        <w:gridCol w:w="1376"/>
        <w:gridCol w:w="2410"/>
      </w:tblGrid>
      <w:tr w:rsidR="00AA7BDD" w:rsidRPr="00AA7BDD" w:rsidTr="00404A05">
        <w:trPr>
          <w:trHeight w:val="405"/>
        </w:trPr>
        <w:tc>
          <w:tcPr>
            <w:tcW w:w="69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lastRenderedPageBreak/>
              <w:t> </w:t>
            </w:r>
          </w:p>
        </w:tc>
        <w:tc>
          <w:tcPr>
            <w:tcW w:w="164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FINANCIJSKI PLAN PROJEKTA- CESTA KRIVAJA</w:t>
            </w:r>
          </w:p>
        </w:tc>
      </w:tr>
      <w:tr w:rsidR="00AA7BDD" w:rsidRPr="00AA7BDD" w:rsidTr="00404A05">
        <w:trPr>
          <w:trHeight w:val="405"/>
        </w:trPr>
        <w:tc>
          <w:tcPr>
            <w:tcW w:w="69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4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(INVESTICIJE)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  <w:t>u kunama - tekuće cijene</w:t>
            </w:r>
          </w:p>
        </w:tc>
      </w:tr>
      <w:tr w:rsidR="00AA7BDD" w:rsidRPr="00AA7BDD" w:rsidTr="00404A05">
        <w:trPr>
          <w:trHeight w:val="1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IZGRADNJANERAZVRSTANE CESTE</w:t>
            </w: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br/>
              <w:t>KRIVAJA-</w:t>
            </w:r>
            <w:proofErr w:type="spellStart"/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KRIVAJA</w:t>
            </w:r>
            <w:proofErr w:type="spellEnd"/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 GROBLJE 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Stanje investicijskog ciklusa (događaj)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Datum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Šifra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DIP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Proračunski korisnik: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LD/DPU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Općina/grad/županija: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Bjelovarsko-bilogorska, Općina </w:t>
            </w:r>
            <w:proofErr w:type="spellStart"/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Lokacijska dozvola: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Strateški dokument JLP(R)S: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Program: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 objekata komunalne infrastrukture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Građevinska dozvola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Projekt (investicija):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Izgradnja nerazvrstane ceste Krivaja centar-Krivaja groblje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Početak radova: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Investitor: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Općina </w:t>
            </w:r>
            <w:proofErr w:type="spellStart"/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Izmjena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Namjena i cilj:</w:t>
            </w:r>
            <w:proofErr w:type="spellStart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Izgradnjanerazvrstane</w:t>
            </w:r>
            <w:proofErr w:type="spellEnd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ceste Krivaja centar-Krivaja groblje </w:t>
            </w: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Uporabna dozvola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Predaja na  uporabu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Konačni obračun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Prijenos u </w:t>
            </w:r>
            <w:proofErr w:type="spellStart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dugotr</w:t>
            </w:r>
            <w:proofErr w:type="spellEnd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. </w:t>
            </w:r>
            <w:proofErr w:type="spellStart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nefinan</w:t>
            </w:r>
            <w:proofErr w:type="spellEnd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. imovinu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330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Proj.uključuje</w:t>
            </w:r>
            <w:proofErr w:type="spellEnd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gradnju (DA/NE):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AA7BDD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6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RASHODI ZA INVESTICIJE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AA7BDD" w:rsidRPr="00AA7BDD" w:rsidTr="00404A05">
        <w:trPr>
          <w:trHeight w:val="345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rebal.za tekuću godinu </w:t>
            </w: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n-2016.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2018.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42131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Ceste Krivaja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821.130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121.130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500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 rashodi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821.130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121.130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45"/>
        </w:trPr>
        <w:tc>
          <w:tcPr>
            <w:tcW w:w="69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FINANCIRANJA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AA7BDD" w:rsidRPr="00AA7BDD" w:rsidTr="00404A05">
        <w:trPr>
          <w:trHeight w:val="345"/>
        </w:trPr>
        <w:tc>
          <w:tcPr>
            <w:tcW w:w="69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rebalansu za tekuću godinu </w:t>
            </w: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AA7BDD" w:rsidRPr="00AA7BDD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1.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Opći prihodi 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lastRenderedPageBreak/>
              <w:t>Ukupno 1.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Vlastiti prihodi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2.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3.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4.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Pomoći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63321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Kapitalne pomoći iz državnog proračuna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690.000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90.000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63311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Prihod od </w:t>
            </w:r>
            <w:proofErr w:type="spellStart"/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ppds</w:t>
            </w:r>
            <w:proofErr w:type="spellEnd"/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131.130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31.130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4.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821.130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121.130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5.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Donacije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537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5.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813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6.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Prihodi od prodaje ili zamjene nefinancijske imovine i naknade s naslova osiguranja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121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6.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1311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lastRenderedPageBreak/>
              <w:t>7.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BDD" w:rsidRPr="00AA7BDD" w:rsidRDefault="00AA7BDD" w:rsidP="00AA7BDD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AA7BDD">
              <w:rPr>
                <w:rFonts w:ascii="Arial" w:hAnsi="Arial" w:cs="Arial"/>
                <w:b/>
                <w:bCs/>
                <w:lang w:val="hr-HR" w:eastAsia="hr-HR"/>
              </w:rPr>
              <w:t>Namjenski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AA7BDD" w:rsidRPr="00AA7BDD" w:rsidRDefault="00AA7BDD" w:rsidP="00AA7BDD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AA7BDD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90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AA7BDD">
              <w:rPr>
                <w:rFonts w:ascii="Arial CE" w:hAnsi="Arial CE" w:cs="Arial CE"/>
                <w:b/>
                <w:bCs/>
                <w:lang w:val="hr-HR" w:eastAsia="hr-HR"/>
              </w:rPr>
              <w:t>Ukupno 7.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435"/>
        </w:trPr>
        <w:tc>
          <w:tcPr>
            <w:tcW w:w="6904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SVEUKUPNO: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821.130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121.130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AA7BDD" w:rsidRPr="00AA7BDD" w:rsidTr="00404A05">
        <w:trPr>
          <w:trHeight w:val="465"/>
        </w:trPr>
        <w:tc>
          <w:tcPr>
            <w:tcW w:w="16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Napomena: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AA7BDD" w:rsidRPr="00AA7BDD" w:rsidTr="00404A05">
        <w:trPr>
          <w:trHeight w:val="1320"/>
        </w:trPr>
        <w:tc>
          <w:tcPr>
            <w:tcW w:w="23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AA7BDD" w:rsidRPr="00AA7BDD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AA7BDD" w:rsidRPr="00AA7BDD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Izradio: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Biljana Šunjić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Datum: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01.12.2015.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Odgovorna osoba: Mato Tonković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AA7BDD" w:rsidRPr="00AA7BDD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Telefon: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AA7BDD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043/548050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BDD" w:rsidRPr="00AA7BDD" w:rsidRDefault="00AA7BDD" w:rsidP="00AA7BDD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AA7BDD" w:rsidRDefault="00AA7BDD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2776D9">
      <w:pPr>
        <w:pStyle w:val="Odlomakpopisa"/>
        <w:ind w:left="-284" w:firstLine="284"/>
        <w:jc w:val="center"/>
        <w:rPr>
          <w:sz w:val="28"/>
          <w:szCs w:val="28"/>
        </w:rPr>
      </w:pPr>
    </w:p>
    <w:p w:rsidR="002776D9" w:rsidRDefault="002776D9" w:rsidP="002776D9">
      <w:pPr>
        <w:pStyle w:val="Odlomakpopisa"/>
        <w:ind w:left="-284" w:firstLine="284"/>
        <w:jc w:val="right"/>
        <w:rPr>
          <w:sz w:val="28"/>
          <w:szCs w:val="28"/>
        </w:rPr>
      </w:pPr>
      <w:bookmarkStart w:id="0" w:name="_GoBack"/>
      <w:bookmarkEnd w:id="0"/>
    </w:p>
    <w:tbl>
      <w:tblPr>
        <w:tblW w:w="23397" w:type="dxa"/>
        <w:tblInd w:w="113" w:type="dxa"/>
        <w:tblLook w:val="04A0" w:firstRow="1" w:lastRow="0" w:firstColumn="1" w:lastColumn="0" w:noHBand="0" w:noVBand="1"/>
      </w:tblPr>
      <w:tblGrid>
        <w:gridCol w:w="506"/>
        <w:gridCol w:w="1125"/>
        <w:gridCol w:w="1016"/>
        <w:gridCol w:w="4336"/>
        <w:gridCol w:w="4354"/>
        <w:gridCol w:w="1591"/>
        <w:gridCol w:w="3695"/>
        <w:gridCol w:w="1382"/>
        <w:gridCol w:w="1672"/>
        <w:gridCol w:w="1671"/>
        <w:gridCol w:w="2134"/>
      </w:tblGrid>
      <w:tr w:rsidR="002776D9" w:rsidRPr="002776D9" w:rsidTr="009739A1">
        <w:trPr>
          <w:trHeight w:val="405"/>
        </w:trPr>
        <w:tc>
          <w:tcPr>
            <w:tcW w:w="6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49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FINANCIJSKI PLAN PROJEKTA</w:t>
            </w:r>
          </w:p>
        </w:tc>
      </w:tr>
      <w:tr w:rsidR="002776D9" w:rsidRPr="002776D9" w:rsidTr="009739A1">
        <w:trPr>
          <w:trHeight w:val="405"/>
        </w:trPr>
        <w:tc>
          <w:tcPr>
            <w:tcW w:w="689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49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(INVESTICIJE)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  <w:t>u kunama - tekuće cijene</w:t>
            </w:r>
          </w:p>
        </w:tc>
      </w:tr>
      <w:tr w:rsidR="002776D9" w:rsidRPr="002776D9" w:rsidTr="009739A1">
        <w:trPr>
          <w:trHeight w:val="15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  <w:r w:rsidRPr="00D4273F">
              <w:rPr>
                <w:rFonts w:ascii="Times New Roman CE" w:hAnsi="Times New Roman CE" w:cs="Times New Roman CE"/>
                <w:b/>
                <w:bCs/>
                <w:i/>
                <w:iCs/>
                <w:color w:val="000000" w:themeColor="text1"/>
                <w:sz w:val="32"/>
                <w:szCs w:val="32"/>
                <w:lang w:val="hr-HR" w:eastAsia="hr-HR"/>
              </w:rPr>
              <w:t>IZGRADNJA KANALIZACIJE U NASELJU BEREK</w:t>
            </w:r>
            <w:r w:rsidRPr="00D4273F">
              <w:rPr>
                <w:rFonts w:ascii="Times New Roman CE" w:hAnsi="Times New Roman CE" w:cs="Times New Roman CE"/>
                <w:b/>
                <w:bCs/>
                <w:i/>
                <w:iCs/>
                <w:color w:val="000000" w:themeColor="text1"/>
                <w:sz w:val="32"/>
                <w:szCs w:val="32"/>
                <w:lang w:val="hr-HR" w:eastAsia="hr-HR"/>
              </w:rPr>
              <w:br/>
              <w:t>OPĆINA BEREK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Stanje investicijskog ciklusa (događaj)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Datum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Šifra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</w:t>
            </w: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DIP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Proračunski korisnik: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LD/DPU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Općina/grad/županija: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Bjelovarsko-bilogorska, Općina </w:t>
            </w:r>
            <w:proofErr w:type="spellStart"/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Lokacijska dozvola: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Strateški dokument JLP(R)S: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Program: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 objekata komunalne infrastrukture</w:t>
            </w: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Građevinska dozvola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Projekt (investicija):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Izgradnja objekata i uređaja vodoopskrbe</w:t>
            </w: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Početak radova: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2016.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Investitor: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Općina </w:t>
            </w:r>
            <w:proofErr w:type="spellStart"/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Izmjena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Namjena i cilj:Izgradnja kanalizacije u naselju </w:t>
            </w: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Uporabna dozvola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Predaja na  uporabu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Konačni obračun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Prijenos u </w:t>
            </w: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dugotr</w:t>
            </w:r>
            <w:proofErr w:type="spellEnd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. </w:t>
            </w: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nefinan</w:t>
            </w:r>
            <w:proofErr w:type="spellEnd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. imovinu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330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Proj.uključuje</w:t>
            </w:r>
            <w:proofErr w:type="spellEnd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gradnju (DA/NE):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2776D9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554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6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RASHODI ZA INVESTICIJE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2776D9" w:rsidRPr="002776D9" w:rsidTr="009739A1">
        <w:trPr>
          <w:trHeight w:val="345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rebal.za tekuću godinu </w:t>
            </w: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n-2016.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2019.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125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42141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Plinovod,vodovod,kanalizacija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1.800.000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(Kanalizacija u naselju </w:t>
            </w: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Berek</w:t>
            </w:r>
            <w:proofErr w:type="spellEnd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)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535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 rashodi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1.800.000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45"/>
        </w:trPr>
        <w:tc>
          <w:tcPr>
            <w:tcW w:w="6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FINANCIRANJA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2776D9" w:rsidRPr="002776D9" w:rsidTr="009739A1">
        <w:trPr>
          <w:trHeight w:val="345"/>
        </w:trPr>
        <w:tc>
          <w:tcPr>
            <w:tcW w:w="6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rebalansu za tekuću godinu </w:t>
            </w: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2776D9" w:rsidRPr="002776D9" w:rsidTr="009739A1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Opći prihodi 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61111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Porez i prirez na dohodak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1.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Vlastiti prihodi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2.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3.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Pomoći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63322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Kapitalne pomoći </w:t>
            </w:r>
            <w:proofErr w:type="spellStart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izdržavnog</w:t>
            </w:r>
            <w:proofErr w:type="spellEnd"/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proračuna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1.800.000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4.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1.800.000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Donacije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5.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Prihodi od prodaje ili zamjene nefinancijske imovine i naknade s naslova osiguranja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63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6.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1219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7.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76D9" w:rsidRPr="002776D9" w:rsidRDefault="002776D9" w:rsidP="002776D9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2776D9">
              <w:rPr>
                <w:rFonts w:ascii="Arial" w:hAnsi="Arial" w:cs="Arial"/>
                <w:b/>
                <w:bCs/>
                <w:lang w:val="hr-HR" w:eastAsia="hr-HR"/>
              </w:rPr>
              <w:t>Namjenski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896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604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776D9" w:rsidRPr="002776D9" w:rsidRDefault="002776D9" w:rsidP="002776D9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2776D9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90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2776D9">
              <w:rPr>
                <w:rFonts w:ascii="Arial CE" w:hAnsi="Arial CE" w:cs="Arial CE"/>
                <w:b/>
                <w:bCs/>
                <w:lang w:val="hr-HR" w:eastAsia="hr-HR"/>
              </w:rPr>
              <w:t>Ukupno 7.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435"/>
        </w:trPr>
        <w:tc>
          <w:tcPr>
            <w:tcW w:w="689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SVEUKUPNO: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1.800.000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500.000 </w:t>
            </w:r>
          </w:p>
        </w:tc>
        <w:tc>
          <w:tcPr>
            <w:tcW w:w="2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2776D9" w:rsidRPr="002776D9" w:rsidTr="009739A1">
        <w:trPr>
          <w:trHeight w:val="465"/>
        </w:trPr>
        <w:tc>
          <w:tcPr>
            <w:tcW w:w="165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Napomena: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2776D9" w:rsidRPr="002776D9" w:rsidTr="009739A1">
        <w:trPr>
          <w:trHeight w:val="1320"/>
        </w:trPr>
        <w:tc>
          <w:tcPr>
            <w:tcW w:w="23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2776D9" w:rsidRPr="002776D9" w:rsidTr="009739A1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2776D9" w:rsidRPr="002776D9" w:rsidTr="009739A1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Izradio: 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Biljana Šunjić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Datum: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01.12.2015.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Odgovorna osoba: Mato Tonković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2776D9" w:rsidRPr="002776D9" w:rsidTr="009739A1">
        <w:trPr>
          <w:trHeight w:val="31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Telefon: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2776D9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043/548050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6D9" w:rsidRPr="002776D9" w:rsidRDefault="002776D9" w:rsidP="002776D9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2776D9" w:rsidRDefault="002776D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9739A1">
      <w:pPr>
        <w:pStyle w:val="Odlomakpopisa"/>
        <w:ind w:left="-284" w:firstLine="284"/>
        <w:jc w:val="center"/>
        <w:rPr>
          <w:sz w:val="28"/>
          <w:szCs w:val="28"/>
        </w:rPr>
      </w:pPr>
    </w:p>
    <w:tbl>
      <w:tblPr>
        <w:tblW w:w="23384" w:type="dxa"/>
        <w:tblInd w:w="113" w:type="dxa"/>
        <w:tblLook w:val="04A0" w:firstRow="1" w:lastRow="0" w:firstColumn="1" w:lastColumn="0" w:noHBand="0" w:noVBand="1"/>
      </w:tblPr>
      <w:tblGrid>
        <w:gridCol w:w="506"/>
        <w:gridCol w:w="1624"/>
        <w:gridCol w:w="1016"/>
        <w:gridCol w:w="3990"/>
        <w:gridCol w:w="4354"/>
        <w:gridCol w:w="1591"/>
        <w:gridCol w:w="3695"/>
        <w:gridCol w:w="1382"/>
        <w:gridCol w:w="1672"/>
        <w:gridCol w:w="1671"/>
        <w:gridCol w:w="1891"/>
      </w:tblGrid>
      <w:tr w:rsidR="009739A1" w:rsidRPr="009739A1" w:rsidTr="00404A05">
        <w:trPr>
          <w:trHeight w:val="405"/>
        </w:trPr>
        <w:tc>
          <w:tcPr>
            <w:tcW w:w="71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6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</w:p>
          <w:p w:rsidR="009739A1" w:rsidRDefault="009739A1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lastRenderedPageBreak/>
              <w:t>FINANCIJSKI PLAN PROJEKTA</w:t>
            </w:r>
          </w:p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</w:p>
        </w:tc>
      </w:tr>
      <w:tr w:rsidR="009739A1" w:rsidRPr="009739A1" w:rsidTr="00404A05">
        <w:trPr>
          <w:trHeight w:val="405"/>
        </w:trPr>
        <w:tc>
          <w:tcPr>
            <w:tcW w:w="712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lastRenderedPageBreak/>
              <w:t> </w:t>
            </w:r>
          </w:p>
        </w:tc>
        <w:tc>
          <w:tcPr>
            <w:tcW w:w="1625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(INVESTICIJE)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  <w:t>u kunama - tekuće cijene</w:t>
            </w:r>
          </w:p>
        </w:tc>
      </w:tr>
      <w:tr w:rsidR="009739A1" w:rsidRPr="009739A1" w:rsidTr="00404A05">
        <w:trPr>
          <w:trHeight w:val="15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 xml:space="preserve">IZGRADNJA DRUŠTVENOG DOMA </w:t>
            </w: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br/>
              <w:t>U GORNJOJ GAREŠNICI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Stanje investicijskog ciklusa (događaj)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Datum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Šifra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</w:t>
            </w: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DIP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Proračunski korisnik: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LD/DPU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Općina/grad/županija: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Bjelovarsko-bilogorska, Općina </w:t>
            </w:r>
            <w:proofErr w:type="spellStart"/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Lokacijska dozvola: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Strateški dokument JLP(R)S: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Program: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 objekata komunalne infrastrukture</w:t>
            </w: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Građevinska dozvola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21.10.2014.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Projekt (investicija):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Izgradnja domova-Društveni dom u </w:t>
            </w:r>
            <w:proofErr w:type="spellStart"/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G.Garešnici</w:t>
            </w:r>
            <w:proofErr w:type="spellEnd"/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Početak radova: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Investitor: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Općina </w:t>
            </w:r>
            <w:proofErr w:type="spellStart"/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Izmjena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Namjena i cilj:Izgradnja društvenog doma u Gornjoj Garešnici</w:t>
            </w: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Uporabna dozvola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Predaja na  uporabu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Konačni obračun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Prijenos u </w:t>
            </w:r>
            <w:proofErr w:type="spellStart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dugotr</w:t>
            </w:r>
            <w:proofErr w:type="spellEnd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. </w:t>
            </w:r>
            <w:proofErr w:type="spellStart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nefinan</w:t>
            </w:r>
            <w:proofErr w:type="spellEnd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. imovinu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330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Proj.uključuje</w:t>
            </w:r>
            <w:proofErr w:type="spellEnd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gradnju (DA/NE):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9739A1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1031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16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7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RASHODI ZA INVESTICIJE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9739A1" w:rsidRPr="009739A1" w:rsidTr="00404A05">
        <w:trPr>
          <w:trHeight w:val="345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rebal.za tekuću godinu </w:t>
            </w: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n-2016.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2018.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2019.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42124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Društveni domovi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1.256.180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956.180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9739A1" w:rsidTr="00404A05">
        <w:trPr>
          <w:trHeight w:val="345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5006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 rashodi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1.256.180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956.180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45"/>
        </w:trPr>
        <w:tc>
          <w:tcPr>
            <w:tcW w:w="71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FINANCIRANJA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9739A1" w:rsidRPr="009739A1" w:rsidTr="00404A05">
        <w:trPr>
          <w:trHeight w:val="345"/>
        </w:trPr>
        <w:tc>
          <w:tcPr>
            <w:tcW w:w="71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rebalansu za tekuću godinu </w:t>
            </w: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n+3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9739A1" w:rsidRPr="009739A1" w:rsidTr="00404A05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399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1.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Opći prihodi 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6111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Porez i prirez na dohodak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242.885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242.885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1.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242.885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242.885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Vlastiti prihodi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66151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Vagarina</w:t>
            </w:r>
            <w:proofErr w:type="spellEnd"/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40.496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40.496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2.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40.496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40.496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64299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Prihodi od legalizacije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67.703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67.703 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63311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Prihodi od </w:t>
            </w:r>
            <w:proofErr w:type="spellStart"/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ppds</w:t>
            </w:r>
            <w:proofErr w:type="spellEnd"/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205.097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205.097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3.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272.800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272.800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4.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Pomoći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63321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Kapitalne pomoći iz državnog proračuna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4.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700.000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5.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Donacije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5.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6.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Prihodi od prodaje ili zamjene nefinancijske imovine i naknade s naslova osiguranja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33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6.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7.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739A1" w:rsidRPr="009739A1" w:rsidRDefault="009739A1" w:rsidP="009739A1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9739A1">
              <w:rPr>
                <w:rFonts w:ascii="Arial" w:hAnsi="Arial" w:cs="Arial"/>
                <w:b/>
                <w:bCs/>
                <w:lang w:val="hr-HR" w:eastAsia="hr-HR"/>
              </w:rPr>
              <w:t>Namjenski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643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60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9739A1" w:rsidRPr="009739A1" w:rsidRDefault="009739A1" w:rsidP="009739A1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9739A1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90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9739A1">
              <w:rPr>
                <w:rFonts w:ascii="Arial CE" w:hAnsi="Arial CE" w:cs="Arial CE"/>
                <w:b/>
                <w:bCs/>
                <w:lang w:val="hr-HR" w:eastAsia="hr-HR"/>
              </w:rPr>
              <w:t>Ukupno 7.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435"/>
        </w:trPr>
        <w:tc>
          <w:tcPr>
            <w:tcW w:w="7128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SVEUKUPNO: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1.256.181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956.181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300.000 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8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9739A1" w:rsidRPr="009739A1" w:rsidTr="00404A05">
        <w:trPr>
          <w:trHeight w:val="465"/>
        </w:trPr>
        <w:tc>
          <w:tcPr>
            <w:tcW w:w="16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Napomena: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9739A1" w:rsidRPr="009739A1" w:rsidTr="00404A05">
        <w:trPr>
          <w:trHeight w:val="1320"/>
        </w:trPr>
        <w:tc>
          <w:tcPr>
            <w:tcW w:w="233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9739A1" w:rsidRPr="009739A1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404A05" w:rsidRPr="009739A1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Izradio: 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Biljana Šunjić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Datum: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01.12.2015.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Odgovorna osoba: Mato Tonković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9739A1" w:rsidRPr="009739A1" w:rsidTr="00404A05">
        <w:trPr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Telefon: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9739A1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043/548050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9A1" w:rsidRPr="009739A1" w:rsidRDefault="009739A1" w:rsidP="009739A1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9739A1" w:rsidRDefault="009739A1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404A05">
      <w:pPr>
        <w:pStyle w:val="Odlomakpopisa"/>
        <w:ind w:left="-284" w:right="-12" w:firstLine="284"/>
        <w:jc w:val="center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tbl>
      <w:tblPr>
        <w:tblW w:w="23247" w:type="dxa"/>
        <w:tblInd w:w="108" w:type="dxa"/>
        <w:tblLook w:val="04A0" w:firstRow="1" w:lastRow="0" w:firstColumn="1" w:lastColumn="0" w:noHBand="0" w:noVBand="1"/>
      </w:tblPr>
      <w:tblGrid>
        <w:gridCol w:w="709"/>
        <w:gridCol w:w="1276"/>
        <w:gridCol w:w="1016"/>
        <w:gridCol w:w="4304"/>
        <w:gridCol w:w="4354"/>
        <w:gridCol w:w="1591"/>
        <w:gridCol w:w="3695"/>
        <w:gridCol w:w="1382"/>
        <w:gridCol w:w="1672"/>
        <w:gridCol w:w="1264"/>
        <w:gridCol w:w="1984"/>
      </w:tblGrid>
      <w:tr w:rsidR="00404A05" w:rsidRPr="00404A05" w:rsidTr="00404A05">
        <w:trPr>
          <w:trHeight w:val="40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59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FINANCIJSKI PLAN PROJEKTA</w:t>
            </w:r>
          </w:p>
        </w:tc>
      </w:tr>
      <w:tr w:rsidR="00404A05" w:rsidRPr="00404A05" w:rsidTr="00404A05">
        <w:trPr>
          <w:trHeight w:val="405"/>
        </w:trPr>
        <w:tc>
          <w:tcPr>
            <w:tcW w:w="7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sz w:val="32"/>
                <w:szCs w:val="32"/>
                <w:lang w:val="hr-HR" w:eastAsia="hr-HR"/>
              </w:rPr>
              <w:t> </w:t>
            </w:r>
          </w:p>
        </w:tc>
        <w:tc>
          <w:tcPr>
            <w:tcW w:w="1594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sz w:val="32"/>
                <w:szCs w:val="32"/>
                <w:lang w:val="hr-HR" w:eastAsia="hr-HR"/>
              </w:rPr>
              <w:t>(INVESTICIJE)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  <w:t>u kunama - tekuće cijene</w:t>
            </w:r>
          </w:p>
        </w:tc>
      </w:tr>
      <w:tr w:rsidR="00404A05" w:rsidRPr="00404A05" w:rsidTr="00404A05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8"/>
                <w:szCs w:val="28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  <w:r w:rsidRPr="00D4273F">
              <w:rPr>
                <w:rFonts w:ascii="Times New Roman CE" w:hAnsi="Times New Roman CE" w:cs="Times New Roman CE"/>
                <w:b/>
                <w:bCs/>
                <w:i/>
                <w:iCs/>
                <w:color w:val="000000" w:themeColor="text1"/>
                <w:sz w:val="32"/>
                <w:szCs w:val="32"/>
                <w:lang w:val="hr-HR" w:eastAsia="hr-HR"/>
              </w:rPr>
              <w:t>IZGRADNJA VODOVODNE MREŽE   VODOVOD POTOK - RUŠKOVAC</w:t>
            </w:r>
            <w:r w:rsidRPr="00D4273F">
              <w:rPr>
                <w:rFonts w:ascii="Times New Roman CE" w:hAnsi="Times New Roman CE" w:cs="Times New Roman CE"/>
                <w:b/>
                <w:bCs/>
                <w:i/>
                <w:iCs/>
                <w:color w:val="000000" w:themeColor="text1"/>
                <w:sz w:val="32"/>
                <w:szCs w:val="32"/>
                <w:lang w:val="hr-HR" w:eastAsia="hr-HR"/>
              </w:rPr>
              <w:br/>
              <w:t>OPĆINA BEREK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Stanje investicijskog ciklusa (događaj)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Datum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Šifra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</w:t>
            </w: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DIP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Proračunski korisnik: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LD/DPU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Općina/grad/županija: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Bjelovarsko-bilogorska, Općina </w:t>
            </w:r>
            <w:proofErr w:type="spellStart"/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Lokacijska dozvola: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Strateški dokument JLP(R)S: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Potvrda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Program: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Izgradnja objekata komunalne infrastrukture</w:t>
            </w: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Građevinska dozvola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Projekt (investicija):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Izgradnja objekata i uređaja vodoopskrbe</w:t>
            </w: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Početak radova: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2016.</w:t>
            </w:r>
          </w:p>
        </w:tc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Investitor: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Općina </w:t>
            </w:r>
            <w:proofErr w:type="spellStart"/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Berek</w:t>
            </w:r>
            <w:proofErr w:type="spellEnd"/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Izmjena IP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Namjena i cilj:Izgradnja vodovodne mreže u Općini </w:t>
            </w: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Berek</w:t>
            </w:r>
            <w:proofErr w:type="spellEnd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- Vodovod Potok - </w:t>
            </w: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Ruškovac</w:t>
            </w:r>
            <w:proofErr w:type="spellEnd"/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Uporabna dozvola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Predaja na  uporabu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Konačni obračun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Prijenos u </w:t>
            </w: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dugotr</w:t>
            </w:r>
            <w:proofErr w:type="spellEnd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. </w:t>
            </w: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nefinan</w:t>
            </w:r>
            <w:proofErr w:type="spellEnd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. imovinu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330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color w:val="FF0000"/>
                <w:sz w:val="32"/>
                <w:szCs w:val="32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Proj.uključuje</w:t>
            </w:r>
            <w:proofErr w:type="spellEnd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 gradnju (DA/NE):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  <w:r w:rsidRPr="00404A05">
              <w:rPr>
                <w:rFonts w:ascii="Arial" w:hAnsi="Arial" w:cs="Arial"/>
                <w:i/>
                <w:iCs/>
                <w:lang w:val="hr-HR" w:eastAsia="hr-HR"/>
              </w:rPr>
              <w:t> </w:t>
            </w:r>
          </w:p>
        </w:tc>
        <w:tc>
          <w:tcPr>
            <w:tcW w:w="999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i/>
                <w:iCs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RASHODI ZA INVESTICIJE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404A05" w:rsidRPr="00404A05" w:rsidTr="00404A05">
        <w:trPr>
          <w:trHeight w:val="345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rebal.za tekuću godinu </w:t>
            </w: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n-2016.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2017.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2018.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2019.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42141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Plinovod,vodovod,kanalizacija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1.000.000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(Vodovod Potok-</w:t>
            </w:r>
            <w:proofErr w:type="spellStart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Ruškovac</w:t>
            </w:r>
            <w:proofErr w:type="spellEnd"/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)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532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 rashodi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1.000.000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200.000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 CE" w:hAnsi="Arial CE" w:cs="Arial CE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45"/>
        </w:trPr>
        <w:tc>
          <w:tcPr>
            <w:tcW w:w="7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FINANCIRANJA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Ukupno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Izvršeno do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Osigurano u proračunu ili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Planirano financiranje investicije</w:t>
            </w:r>
          </w:p>
        </w:tc>
      </w:tr>
      <w:tr w:rsidR="00404A05" w:rsidRPr="00404A05" w:rsidTr="00404A05">
        <w:trPr>
          <w:trHeight w:val="345"/>
        </w:trPr>
        <w:tc>
          <w:tcPr>
            <w:tcW w:w="73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 do 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tekuće godine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 xml:space="preserve">rebalansu za tekuću godinu </w:t>
            </w: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Godina n+3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Nakon godine n+3</w:t>
            </w:r>
          </w:p>
        </w:tc>
      </w:tr>
      <w:tr w:rsidR="00404A05" w:rsidRPr="00404A05" w:rsidTr="00404A05">
        <w:trPr>
          <w:trHeight w:val="122"/>
        </w:trPr>
        <w:tc>
          <w:tcPr>
            <w:tcW w:w="70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Račun</w:t>
            </w:r>
          </w:p>
        </w:tc>
        <w:tc>
          <w:tcPr>
            <w:tcW w:w="430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Naziv računa računskog plana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2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7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lastRenderedPageBreak/>
              <w:t>1.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Opći prihodi 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61111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Porez i prirez na dohodak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21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10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1.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Vlastiti prihodi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2.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Prihodi za posebne namjene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3.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4.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Pomoći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63322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Kapitalne pomoći iz županijskog  proračuna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4.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Donacije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5.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6.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Prihodi od prodaje ili zamjene nefinancijske imovine i naknade s naslova osiguranja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6.</w:t>
            </w:r>
          </w:p>
        </w:tc>
        <w:tc>
          <w:tcPr>
            <w:tcW w:w="435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lastRenderedPageBreak/>
              <w:t>7.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4A05" w:rsidRPr="00404A05" w:rsidRDefault="00404A05" w:rsidP="00404A05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404A05">
              <w:rPr>
                <w:rFonts w:ascii="Arial" w:hAnsi="Arial" w:cs="Arial"/>
                <w:b/>
                <w:bCs/>
                <w:lang w:val="hr-HR" w:eastAsia="hr-HR"/>
              </w:rPr>
              <w:t>Namjenski primici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04A05" w:rsidRPr="00404A05" w:rsidRDefault="00404A05" w:rsidP="00404A05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404A05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435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90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Arial CE" w:hAnsi="Arial CE" w:cs="Arial CE"/>
                <w:b/>
                <w:bCs/>
                <w:lang w:val="hr-HR" w:eastAsia="hr-HR"/>
              </w:rPr>
            </w:pPr>
            <w:r w:rsidRPr="00404A05">
              <w:rPr>
                <w:rFonts w:ascii="Arial CE" w:hAnsi="Arial CE" w:cs="Arial CE"/>
                <w:b/>
                <w:bCs/>
                <w:lang w:val="hr-HR" w:eastAsia="hr-HR"/>
              </w:rPr>
              <w:t>Ukupno 7.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435"/>
        </w:trPr>
        <w:tc>
          <w:tcPr>
            <w:tcW w:w="7305" w:type="dxa"/>
            <w:gridSpan w:val="4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b/>
                <w:bCs/>
                <w:i/>
                <w:iCs/>
                <w:lang w:val="hr-HR" w:eastAsia="hr-HR"/>
              </w:rPr>
              <w:t>IZVORI SVEUKUPNO:</w:t>
            </w:r>
          </w:p>
        </w:tc>
        <w:tc>
          <w:tcPr>
            <w:tcW w:w="435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5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400.000 </w:t>
            </w:r>
          </w:p>
        </w:tc>
        <w:tc>
          <w:tcPr>
            <w:tcW w:w="13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6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0 </w:t>
            </w:r>
          </w:p>
        </w:tc>
      </w:tr>
      <w:tr w:rsidR="00404A05" w:rsidRPr="00404A05" w:rsidTr="00404A05">
        <w:trPr>
          <w:trHeight w:val="465"/>
        </w:trPr>
        <w:tc>
          <w:tcPr>
            <w:tcW w:w="16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Napomena: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404A05" w:rsidRPr="00404A05" w:rsidTr="00404A05">
        <w:trPr>
          <w:trHeight w:val="1320"/>
        </w:trPr>
        <w:tc>
          <w:tcPr>
            <w:tcW w:w="232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 </w:t>
            </w:r>
          </w:p>
        </w:tc>
      </w:tr>
      <w:tr w:rsidR="00404A05" w:rsidRPr="00404A05" w:rsidTr="00404A0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</w:tr>
      <w:tr w:rsidR="00404A05" w:rsidRPr="00404A05" w:rsidTr="00404A0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 xml:space="preserve">Izradio: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Biljana Šunjić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Datum: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jc w:val="right"/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2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Odgovorna osoba: Mato Tonković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</w:tr>
      <w:tr w:rsidR="00404A05" w:rsidRPr="00404A05" w:rsidTr="00404A0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Telefon: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043/548050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  <w:r w:rsidRPr="00404A05">
              <w:rPr>
                <w:rFonts w:ascii="Times New Roman CE" w:hAnsi="Times New Roman CE" w:cs="Times New Roman CE"/>
                <w:i/>
                <w:iCs/>
                <w:lang w:val="hr-HR" w:eastAsia="hr-HR"/>
              </w:rPr>
              <w:t>01.12.2015.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rFonts w:ascii="Times New Roman CE" w:hAnsi="Times New Roman CE" w:cs="Times New Roman CE"/>
                <w:i/>
                <w:iCs/>
                <w:lang w:val="hr-HR" w:eastAsia="hr-HR"/>
              </w:rPr>
            </w:pP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05" w:rsidRPr="00404A05" w:rsidRDefault="00404A05" w:rsidP="00404A05">
            <w:pPr>
              <w:rPr>
                <w:sz w:val="20"/>
                <w:szCs w:val="20"/>
                <w:lang w:val="hr-HR" w:eastAsia="hr-HR"/>
              </w:rPr>
            </w:pPr>
          </w:p>
        </w:tc>
      </w:tr>
    </w:tbl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404A05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p w:rsidR="000B4369" w:rsidRDefault="000B4369" w:rsidP="000B4369">
      <w:pPr>
        <w:spacing w:line="360" w:lineRule="auto"/>
      </w:pPr>
      <w:r>
        <w:lastRenderedPageBreak/>
        <w:tab/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673100" cy="874395"/>
            <wp:effectExtent l="0" t="0" r="0" b="190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r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69" w:rsidRDefault="000B4369" w:rsidP="000B4369">
      <w:pPr>
        <w:spacing w:line="360" w:lineRule="auto"/>
        <w:rPr>
          <w:b/>
        </w:rPr>
      </w:pPr>
    </w:p>
    <w:p w:rsidR="000B4369" w:rsidRDefault="000B4369" w:rsidP="000B4369">
      <w:r>
        <w:tab/>
        <w:t>REPUBLIKA HRVATSKA</w:t>
      </w:r>
    </w:p>
    <w:p w:rsidR="000B4369" w:rsidRDefault="000B4369" w:rsidP="000B4369">
      <w:r>
        <w:t>BJELOVARSKO-BILOGORSKA ŽUPANIJA</w:t>
      </w:r>
    </w:p>
    <w:p w:rsidR="000B4369" w:rsidRDefault="000B4369" w:rsidP="000B4369">
      <w:pPr>
        <w:pStyle w:val="Naslov4"/>
        <w:rPr>
          <w:b/>
        </w:rPr>
      </w:pPr>
      <w:r>
        <w:rPr>
          <w:b/>
        </w:rPr>
        <w:t xml:space="preserve">                    OPĆINA BEREK</w:t>
      </w:r>
    </w:p>
    <w:p w:rsidR="000B4369" w:rsidRDefault="000B4369" w:rsidP="000B4369">
      <w:pPr>
        <w:pStyle w:val="Naslov6"/>
        <w:rPr>
          <w:sz w:val="20"/>
        </w:rPr>
      </w:pPr>
      <w:r>
        <w:rPr>
          <w:sz w:val="20"/>
        </w:rPr>
        <w:t xml:space="preserve">                            NAČELNIK</w:t>
      </w:r>
    </w:p>
    <w:p w:rsidR="000B4369" w:rsidRDefault="000B4369" w:rsidP="000B4369"/>
    <w:p w:rsidR="000B4369" w:rsidRDefault="000B4369" w:rsidP="000B4369">
      <w:r>
        <w:t>KLASA: 022-06/16-02/1</w:t>
      </w:r>
    </w:p>
    <w:p w:rsidR="000B4369" w:rsidRDefault="000B4369" w:rsidP="000B4369">
      <w:r>
        <w:t>URBROJ: 2123/02-02-16-1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rPr>
          <w:noProof w:val="0"/>
        </w:rPr>
      </w:pPr>
      <w:proofErr w:type="spellStart"/>
      <w:r>
        <w:rPr>
          <w:noProof w:val="0"/>
          <w:sz w:val="24"/>
        </w:rPr>
        <w:t>Berek</w:t>
      </w:r>
      <w:proofErr w:type="spellEnd"/>
      <w:r>
        <w:rPr>
          <w:noProof w:val="0"/>
          <w:sz w:val="24"/>
        </w:rPr>
        <w:t xml:space="preserve">,18.02.2016.  </w:t>
      </w:r>
      <w:r>
        <w:rPr>
          <w:noProof w:val="0"/>
        </w:rPr>
        <w:t xml:space="preserve">            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rPr>
          <w:noProof w:val="0"/>
        </w:rPr>
      </w:pPr>
    </w:p>
    <w:p w:rsidR="000B4369" w:rsidRDefault="000B4369" w:rsidP="000B4369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  <w:r>
        <w:rPr>
          <w:sz w:val="24"/>
        </w:rPr>
        <w:t>Temeljem članka 44. i 48. Zakona o lokalnoj i područnoj (regionalnoj) samoupravi (NN br.33/01, 60/01, 106/03, 129/05, 109/07, 125/08, 36/09) i članka 45. Statuta Općine Berek (Službeni glasnik br.02/09), općinski načelnik donosi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Z a k l j u č a k 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I.</w:t>
      </w: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>Načelnik Općine Berek odobrava posudbu od 40.000,00 kn Vatrogasnoj zajednici Općine Berek za kupnju vatrogasnog vozila.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II.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>Sredstva iz članka 1. ovog Zaključka isplaćivat će se sukladno mogućnostima općinskog proračuna, u više obroka tijekom godine.</w:t>
      </w: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Plaćanje će biti izvršeno sa stavke proračuna «Vatrogastvo» 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III.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Ovaj Zaključak stupa na snagu danom donošenja.  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Tijeloteksta"/>
      </w:pPr>
    </w:p>
    <w:p w:rsidR="000B4369" w:rsidRDefault="000B4369" w:rsidP="000B4369">
      <w:pPr>
        <w:pStyle w:val="Tijeloteksta"/>
      </w:pP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NAČELNIK</w:t>
      </w: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2"/>
        </w:rPr>
        <w:t>Mato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Tonković</w:t>
      </w:r>
      <w:proofErr w:type="spellEnd"/>
    </w:p>
    <w:p w:rsidR="000B4369" w:rsidRDefault="000B4369" w:rsidP="000B4369">
      <w:pPr>
        <w:ind w:right="-108"/>
        <w:rPr>
          <w:rFonts w:ascii="Arial" w:hAnsi="Arial" w:cs="Arial"/>
          <w:b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clear" w:pos="4153"/>
          <w:tab w:val="clear" w:pos="8306"/>
        </w:tabs>
      </w:pPr>
    </w:p>
    <w:p w:rsidR="000B4369" w:rsidRDefault="000B4369" w:rsidP="000B4369">
      <w:pPr>
        <w:spacing w:line="360" w:lineRule="auto"/>
      </w:pPr>
      <w:r>
        <w:lastRenderedPageBreak/>
        <w:tab/>
      </w:r>
      <w:r>
        <w:tab/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673100" cy="874395"/>
            <wp:effectExtent l="0" t="0" r="0" b="1905"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-r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69" w:rsidRDefault="000B4369" w:rsidP="000B4369">
      <w:pPr>
        <w:spacing w:line="360" w:lineRule="auto"/>
        <w:rPr>
          <w:b/>
        </w:rPr>
      </w:pPr>
    </w:p>
    <w:p w:rsidR="000B4369" w:rsidRDefault="000B4369" w:rsidP="000B4369">
      <w:r>
        <w:tab/>
        <w:t>REPUBLIKA HRVATSKA</w:t>
      </w:r>
    </w:p>
    <w:p w:rsidR="000B4369" w:rsidRDefault="000B4369" w:rsidP="000B4369">
      <w:r>
        <w:t>BJELOVARSKO-BILOGORSKA ŽUPANIJA</w:t>
      </w:r>
    </w:p>
    <w:p w:rsidR="000B4369" w:rsidRDefault="000B4369" w:rsidP="000B4369">
      <w:pPr>
        <w:pStyle w:val="Naslov4"/>
        <w:rPr>
          <w:b/>
        </w:rPr>
      </w:pPr>
      <w:r>
        <w:rPr>
          <w:b/>
        </w:rPr>
        <w:t xml:space="preserve">                    OPĆINA BEREK</w:t>
      </w:r>
    </w:p>
    <w:p w:rsidR="000B4369" w:rsidRDefault="000B4369" w:rsidP="000B4369">
      <w:pPr>
        <w:pStyle w:val="Naslov6"/>
        <w:rPr>
          <w:sz w:val="20"/>
        </w:rPr>
      </w:pPr>
      <w:r>
        <w:rPr>
          <w:sz w:val="20"/>
        </w:rPr>
        <w:t xml:space="preserve">                            NAČELNIK</w:t>
      </w:r>
    </w:p>
    <w:p w:rsidR="000B4369" w:rsidRDefault="000B4369" w:rsidP="000B4369"/>
    <w:p w:rsidR="000B4369" w:rsidRDefault="000B4369" w:rsidP="000B4369">
      <w:r>
        <w:t>KLASA: 022-06/16-02/1</w:t>
      </w:r>
    </w:p>
    <w:p w:rsidR="000B4369" w:rsidRDefault="000B4369" w:rsidP="000B4369">
      <w:r>
        <w:t>URBROJ: 2123/02-02-16-5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rPr>
          <w:noProof w:val="0"/>
        </w:rPr>
      </w:pPr>
      <w:proofErr w:type="spellStart"/>
      <w:r>
        <w:rPr>
          <w:noProof w:val="0"/>
          <w:sz w:val="24"/>
        </w:rPr>
        <w:t>Berek</w:t>
      </w:r>
      <w:proofErr w:type="spellEnd"/>
      <w:r>
        <w:rPr>
          <w:noProof w:val="0"/>
          <w:sz w:val="24"/>
        </w:rPr>
        <w:t xml:space="preserve">,18.02.2016.  </w:t>
      </w:r>
      <w:r>
        <w:rPr>
          <w:noProof w:val="0"/>
        </w:rPr>
        <w:t xml:space="preserve">            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rPr>
          <w:noProof w:val="0"/>
        </w:rPr>
      </w:pPr>
    </w:p>
    <w:p w:rsidR="000B4369" w:rsidRDefault="000B4369" w:rsidP="000B4369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  <w:r>
        <w:rPr>
          <w:sz w:val="24"/>
        </w:rPr>
        <w:t>Temeljem članka 44. i 48. Zakona o lokalnoj i područnoj (regionalnoj) samoupravi (NN br.33/01, 60/01, 106/03, 129/05, 109/07, 125/08, 36/09) i članka 45. Statuta Općine Berek (Službeni glasnik br.02/09), općinski načelnik donosi</w:t>
      </w:r>
    </w:p>
    <w:p w:rsidR="000B4369" w:rsidRDefault="000B4369" w:rsidP="000B4369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Z a k l j u č a k 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I.</w:t>
      </w: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>Općina Berek sufinancirati će rad Vatrogasne zajednice Općine Berek u 2016.godini u iznosu od  40.000,00 kn</w:t>
      </w: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>Vatrogasna zajednica će o utrošenim sredstvima dostaviti izvješće.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II.</w:t>
      </w: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>Sredstva iz članka 1. ovog Zaključka isplaćivat će se sukladno mogućnostima općinskog proračuna, u više obroka tijekom godine.</w:t>
      </w: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Plaćanje će biti izvršeno sa stavke proračuna «Vatrogastvo» 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III.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Ovaj Zaključak stupa na snagu danom donošenja.  </w:t>
      </w: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Tijeloteksta"/>
      </w:pPr>
    </w:p>
    <w:p w:rsidR="000B4369" w:rsidRDefault="000B4369" w:rsidP="000B4369">
      <w:pPr>
        <w:pStyle w:val="Tijeloteksta"/>
      </w:pP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NAČELNIK</w:t>
      </w:r>
    </w:p>
    <w:p w:rsidR="000B4369" w:rsidRDefault="000B4369" w:rsidP="000B4369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2"/>
        </w:rPr>
        <w:t>Mato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Tonković</w:t>
      </w:r>
      <w:proofErr w:type="spellEnd"/>
    </w:p>
    <w:p w:rsidR="000B4369" w:rsidRDefault="000B4369" w:rsidP="000B4369">
      <w:pPr>
        <w:ind w:right="-108"/>
        <w:rPr>
          <w:rFonts w:ascii="Arial" w:hAnsi="Arial" w:cs="Arial"/>
          <w:b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jc w:val="center"/>
        <w:rPr>
          <w:sz w:val="24"/>
        </w:rPr>
      </w:pPr>
    </w:p>
    <w:p w:rsidR="000B4369" w:rsidRDefault="000B4369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0B4369">
      <w:pPr>
        <w:pStyle w:val="Zaglavlje"/>
        <w:tabs>
          <w:tab w:val="left" w:pos="708"/>
        </w:tabs>
        <w:rPr>
          <w:sz w:val="24"/>
        </w:rPr>
      </w:pPr>
    </w:p>
    <w:p w:rsidR="000B4369" w:rsidRDefault="000B4369" w:rsidP="000B4369">
      <w:pPr>
        <w:pStyle w:val="Zaglavlje"/>
        <w:tabs>
          <w:tab w:val="clear" w:pos="4153"/>
          <w:tab w:val="clear" w:pos="8306"/>
        </w:tabs>
      </w:pPr>
    </w:p>
    <w:p w:rsidR="00D4273F" w:rsidRDefault="00D4273F" w:rsidP="00D4273F">
      <w:pPr>
        <w:spacing w:line="360" w:lineRule="auto"/>
      </w:pPr>
      <w:r>
        <w:lastRenderedPageBreak/>
        <w:tab/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673100" cy="874395"/>
            <wp:effectExtent l="0" t="0" r="0" b="1905"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-r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3F" w:rsidRDefault="00D4273F" w:rsidP="00D4273F">
      <w:pPr>
        <w:spacing w:line="360" w:lineRule="auto"/>
        <w:rPr>
          <w:b/>
        </w:rPr>
      </w:pPr>
    </w:p>
    <w:p w:rsidR="00D4273F" w:rsidRDefault="00D4273F" w:rsidP="00D4273F">
      <w:r>
        <w:tab/>
        <w:t>REPUBLIKA HRVATSKA</w:t>
      </w:r>
    </w:p>
    <w:p w:rsidR="00D4273F" w:rsidRDefault="00D4273F" w:rsidP="00D4273F">
      <w:r>
        <w:t>BJELOVARSKO-BILOGORSKA ŽUPANIJA</w:t>
      </w:r>
    </w:p>
    <w:p w:rsidR="00D4273F" w:rsidRDefault="00D4273F" w:rsidP="00D4273F">
      <w:pPr>
        <w:pStyle w:val="Naslov4"/>
        <w:rPr>
          <w:b/>
        </w:rPr>
      </w:pPr>
      <w:r>
        <w:rPr>
          <w:b/>
        </w:rPr>
        <w:t xml:space="preserve">                    OPĆINA BEREK</w:t>
      </w:r>
    </w:p>
    <w:p w:rsidR="00D4273F" w:rsidRDefault="00D4273F" w:rsidP="00D4273F">
      <w:pPr>
        <w:pStyle w:val="Naslov6"/>
        <w:rPr>
          <w:sz w:val="20"/>
        </w:rPr>
      </w:pPr>
      <w:r>
        <w:rPr>
          <w:sz w:val="20"/>
        </w:rPr>
        <w:t xml:space="preserve">                            NAČELNIK</w:t>
      </w:r>
    </w:p>
    <w:p w:rsidR="00D4273F" w:rsidRDefault="00D4273F" w:rsidP="00D4273F"/>
    <w:p w:rsidR="00D4273F" w:rsidRDefault="00D4273F" w:rsidP="00D4273F">
      <w:r>
        <w:t>KLASA: 022-06/16-02/1</w:t>
      </w:r>
    </w:p>
    <w:p w:rsidR="00D4273F" w:rsidRDefault="00D4273F" w:rsidP="00D4273F">
      <w:r>
        <w:t>URBROJ: 2123/02-02-16-02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rPr>
          <w:noProof w:val="0"/>
        </w:rPr>
      </w:pPr>
      <w:proofErr w:type="spellStart"/>
      <w:r>
        <w:rPr>
          <w:noProof w:val="0"/>
          <w:sz w:val="24"/>
        </w:rPr>
        <w:t>Berek</w:t>
      </w:r>
      <w:proofErr w:type="spellEnd"/>
      <w:r>
        <w:rPr>
          <w:noProof w:val="0"/>
          <w:sz w:val="24"/>
        </w:rPr>
        <w:t xml:space="preserve">,  04.02.2016.  </w:t>
      </w:r>
      <w:r>
        <w:rPr>
          <w:noProof w:val="0"/>
        </w:rPr>
        <w:t xml:space="preserve">            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rPr>
          <w:noProof w:val="0"/>
        </w:rPr>
      </w:pPr>
    </w:p>
    <w:p w:rsidR="00D4273F" w:rsidRDefault="00D4273F" w:rsidP="00D4273F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  <w:r>
        <w:rPr>
          <w:sz w:val="24"/>
        </w:rPr>
        <w:t>Temeljem članka 44. i 48. Zakona o lokalnoj i područnoj (regionalnoj) samoupravi (NN br.33/01, 60/01, 106/03, 129/05, 109/07, 125/08, 36/09) i članka 45. Statuta Općine Berek (Službeni glasnik br.02/09), općinski načelnik donosi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Z a k l j u č a k 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  <w:r>
        <w:rPr>
          <w:sz w:val="24"/>
        </w:rPr>
        <w:tab/>
        <w:t>Općina Berek sufinancirati će Savate klun „Šan“ u  sudjelovanju na Helsinki savate openu 2016. 02.-03.03.2016 u Helsinkiju. u  iznosu od 1000,00 kuna.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  <w:r>
        <w:rPr>
          <w:sz w:val="24"/>
        </w:rPr>
        <w:t>Savate klub „Šan“ Garešnica  će o utrošenim sredstvima podnijeti izvješće.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II.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Plaćanje će biti izvršeno sa stavke proračuna «sportska djelatnosti» 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III.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Ovaj Zaključak stupa na snagu danom donošenja.  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Tijeloteksta"/>
      </w:pPr>
    </w:p>
    <w:p w:rsidR="00D4273F" w:rsidRDefault="00D4273F" w:rsidP="00D4273F">
      <w:pPr>
        <w:pStyle w:val="Tijeloteksta"/>
      </w:pP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NAČELNIK</w:t>
      </w: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2"/>
        </w:rPr>
        <w:t>Mato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Tonković</w:t>
      </w:r>
      <w:proofErr w:type="spellEnd"/>
    </w:p>
    <w:p w:rsidR="00D4273F" w:rsidRDefault="00D4273F" w:rsidP="00D4273F">
      <w:pPr>
        <w:ind w:right="-108"/>
        <w:rPr>
          <w:rFonts w:ascii="Arial" w:hAnsi="Arial" w:cs="Arial"/>
          <w:b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clear" w:pos="4153"/>
          <w:tab w:val="clear" w:pos="8306"/>
        </w:tabs>
      </w:pPr>
    </w:p>
    <w:p w:rsidR="00D4273F" w:rsidRDefault="00D4273F" w:rsidP="00D4273F">
      <w:pPr>
        <w:spacing w:line="360" w:lineRule="auto"/>
      </w:pPr>
      <w:r>
        <w:lastRenderedPageBreak/>
        <w:tab/>
        <w:t xml:space="preserve"> </w:t>
      </w:r>
      <w:r>
        <w:rPr>
          <w:noProof/>
          <w:lang w:val="hr-HR" w:eastAsia="hr-HR"/>
        </w:rPr>
        <w:drawing>
          <wp:inline distT="0" distB="0" distL="0" distR="0">
            <wp:extent cx="673100" cy="874395"/>
            <wp:effectExtent l="0" t="0" r="0" b="1905"/>
            <wp:docPr id="4" name="Slika 4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b-r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73F" w:rsidRDefault="00D4273F" w:rsidP="00D4273F">
      <w:pPr>
        <w:spacing w:line="360" w:lineRule="auto"/>
        <w:rPr>
          <w:b/>
        </w:rPr>
      </w:pPr>
    </w:p>
    <w:p w:rsidR="00D4273F" w:rsidRDefault="00D4273F" w:rsidP="00D4273F">
      <w:r>
        <w:tab/>
        <w:t>REPUBLIKA HRVATSKA</w:t>
      </w:r>
    </w:p>
    <w:p w:rsidR="00D4273F" w:rsidRDefault="00D4273F" w:rsidP="00D4273F">
      <w:r>
        <w:t>BJELOVARSKO-BILOGORSKA ŽUPANIJA</w:t>
      </w:r>
    </w:p>
    <w:p w:rsidR="00D4273F" w:rsidRDefault="00D4273F" w:rsidP="00D4273F">
      <w:pPr>
        <w:pStyle w:val="Naslov4"/>
        <w:rPr>
          <w:b/>
        </w:rPr>
      </w:pPr>
      <w:r>
        <w:rPr>
          <w:b/>
        </w:rPr>
        <w:t xml:space="preserve">                    OPĆINA BEREK</w:t>
      </w:r>
    </w:p>
    <w:p w:rsidR="00D4273F" w:rsidRDefault="00D4273F" w:rsidP="00D4273F">
      <w:pPr>
        <w:pStyle w:val="Naslov6"/>
        <w:rPr>
          <w:sz w:val="20"/>
        </w:rPr>
      </w:pPr>
      <w:r>
        <w:rPr>
          <w:sz w:val="20"/>
        </w:rPr>
        <w:t xml:space="preserve">                            NAČELNIK</w:t>
      </w:r>
    </w:p>
    <w:p w:rsidR="00D4273F" w:rsidRDefault="00D4273F" w:rsidP="00D4273F"/>
    <w:p w:rsidR="00D4273F" w:rsidRDefault="00D4273F" w:rsidP="00D4273F">
      <w:r>
        <w:t>KLASA: 022-06/16-02/1</w:t>
      </w:r>
    </w:p>
    <w:p w:rsidR="00D4273F" w:rsidRDefault="00D4273F" w:rsidP="00D4273F">
      <w:r>
        <w:t>URBROJ: 2123/02-02-16-03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rPr>
          <w:noProof w:val="0"/>
        </w:rPr>
      </w:pPr>
      <w:proofErr w:type="spellStart"/>
      <w:r>
        <w:rPr>
          <w:noProof w:val="0"/>
          <w:sz w:val="24"/>
        </w:rPr>
        <w:t>Berek</w:t>
      </w:r>
      <w:proofErr w:type="spellEnd"/>
      <w:r>
        <w:rPr>
          <w:noProof w:val="0"/>
          <w:sz w:val="24"/>
        </w:rPr>
        <w:t xml:space="preserve">,  08.02.2016.  </w:t>
      </w:r>
      <w:r>
        <w:rPr>
          <w:noProof w:val="0"/>
        </w:rPr>
        <w:t xml:space="preserve">            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rPr>
          <w:noProof w:val="0"/>
        </w:rPr>
      </w:pPr>
    </w:p>
    <w:p w:rsidR="00D4273F" w:rsidRDefault="00D4273F" w:rsidP="00D4273F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  <w:r>
        <w:rPr>
          <w:sz w:val="24"/>
        </w:rPr>
        <w:t>Temeljem članka 44. i 48. Zakona o lokalnoj i područnoj (regionalnoj) samoupravi (NN br.33/01, 60/01, 106/03, 129/05, 109/07, 125/08, 36/09) i članka 45. Statuta Općine Berek (Službeni glasnik br.02/09), općinski načelnik donosi</w:t>
      </w:r>
    </w:p>
    <w:p w:rsidR="00D4273F" w:rsidRDefault="00D4273F" w:rsidP="00D4273F">
      <w:pPr>
        <w:pStyle w:val="Zaglavlje"/>
        <w:tabs>
          <w:tab w:val="clear" w:pos="4153"/>
          <w:tab w:val="clear" w:pos="8306"/>
        </w:tabs>
        <w:ind w:firstLine="720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8"/>
        </w:rPr>
      </w:pPr>
      <w:r>
        <w:rPr>
          <w:sz w:val="28"/>
        </w:rPr>
        <w:t xml:space="preserve">Z a k l j u č a k 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  <w:r>
        <w:rPr>
          <w:sz w:val="24"/>
        </w:rPr>
        <w:tab/>
        <w:t>Općina Berek sufinancirati će Ladislavsko amatersko kazalište „Danjgube“ iznosu od 1000,00 kuna., pomoć pri radu promicanja i očuvanje narodnih običaja.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  <w:r>
        <w:rPr>
          <w:sz w:val="24"/>
        </w:rPr>
        <w:t xml:space="preserve"> Ladislavsko amatersko kazalište „Danjgube“ će o utrošenim sredstvima podnijeti izvješće.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II.</w:t>
      </w: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Plaćanje će biti izvršeno sa stavke proračuna «kultura » 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  <w:r>
        <w:rPr>
          <w:sz w:val="24"/>
        </w:rPr>
        <w:t>III.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ind w:firstLine="720"/>
        <w:rPr>
          <w:sz w:val="24"/>
        </w:rPr>
      </w:pPr>
      <w:r>
        <w:rPr>
          <w:sz w:val="24"/>
        </w:rPr>
        <w:t xml:space="preserve">Ovaj Zaključak stupa na snagu danom donošenja.  </w:t>
      </w: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Tijeloteksta"/>
      </w:pPr>
    </w:p>
    <w:p w:rsidR="00D4273F" w:rsidRDefault="00D4273F" w:rsidP="00D4273F">
      <w:pPr>
        <w:pStyle w:val="Tijeloteksta"/>
      </w:pP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>NAČELNIK</w:t>
      </w:r>
    </w:p>
    <w:p w:rsidR="00D4273F" w:rsidRDefault="00D4273F" w:rsidP="00D4273F">
      <w:pPr>
        <w:ind w:right="-108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                                  </w:t>
      </w:r>
      <w:proofErr w:type="spellStart"/>
      <w:r>
        <w:rPr>
          <w:rFonts w:ascii="Arial" w:hAnsi="Arial" w:cs="Arial"/>
          <w:bCs/>
          <w:sz w:val="22"/>
        </w:rPr>
        <w:t>Mato</w:t>
      </w:r>
      <w:proofErr w:type="spellEnd"/>
      <w:r>
        <w:rPr>
          <w:rFonts w:ascii="Arial" w:hAnsi="Arial" w:cs="Arial"/>
          <w:bCs/>
          <w:sz w:val="22"/>
        </w:rPr>
        <w:t xml:space="preserve"> </w:t>
      </w:r>
      <w:proofErr w:type="spellStart"/>
      <w:r>
        <w:rPr>
          <w:rFonts w:ascii="Arial" w:hAnsi="Arial" w:cs="Arial"/>
          <w:bCs/>
          <w:sz w:val="22"/>
        </w:rPr>
        <w:t>Tonković</w:t>
      </w:r>
      <w:proofErr w:type="spellEnd"/>
    </w:p>
    <w:p w:rsidR="00D4273F" w:rsidRDefault="00D4273F" w:rsidP="00D4273F">
      <w:pPr>
        <w:ind w:right="-108"/>
        <w:rPr>
          <w:rFonts w:ascii="Arial" w:hAnsi="Arial" w:cs="Arial"/>
          <w:b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jc w:val="center"/>
        <w:rPr>
          <w:sz w:val="24"/>
        </w:rPr>
      </w:pPr>
    </w:p>
    <w:p w:rsidR="00D4273F" w:rsidRDefault="00D4273F" w:rsidP="00D4273F">
      <w:pPr>
        <w:pStyle w:val="Zaglavlje"/>
        <w:tabs>
          <w:tab w:val="left" w:pos="708"/>
        </w:tabs>
        <w:rPr>
          <w:sz w:val="24"/>
        </w:rPr>
      </w:pPr>
    </w:p>
    <w:p w:rsidR="00D4273F" w:rsidRDefault="00D4273F" w:rsidP="00D4273F">
      <w:pPr>
        <w:pStyle w:val="Zaglavlje"/>
        <w:tabs>
          <w:tab w:val="clear" w:pos="4153"/>
          <w:tab w:val="clear" w:pos="8306"/>
        </w:tabs>
      </w:pPr>
    </w:p>
    <w:p w:rsidR="00404A05" w:rsidRPr="007045D4" w:rsidRDefault="00404A05" w:rsidP="00E230EA">
      <w:pPr>
        <w:pStyle w:val="Odlomakpopisa"/>
        <w:ind w:left="-284" w:firstLine="284"/>
        <w:jc w:val="both"/>
        <w:rPr>
          <w:sz w:val="28"/>
          <w:szCs w:val="28"/>
        </w:rPr>
      </w:pPr>
    </w:p>
    <w:sectPr w:rsidR="00404A05" w:rsidRPr="007045D4" w:rsidSect="00404A05">
      <w:footerReference w:type="default" r:id="rId12"/>
      <w:pgSz w:w="23814" w:h="16839" w:orient="landscape" w:code="8"/>
      <w:pgMar w:top="567" w:right="708" w:bottom="720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69" w:rsidRDefault="000B4369" w:rsidP="00C103E2">
      <w:r>
        <w:separator/>
      </w:r>
    </w:p>
  </w:endnote>
  <w:endnote w:type="continuationSeparator" w:id="0">
    <w:p w:rsidR="000B4369" w:rsidRDefault="000B4369" w:rsidP="00C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752840"/>
      <w:docPartObj>
        <w:docPartGallery w:val="Page Numbers (Bottom of Page)"/>
        <w:docPartUnique/>
      </w:docPartObj>
    </w:sdtPr>
    <w:sdtContent>
      <w:p w:rsidR="000B4369" w:rsidRDefault="000B436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73F" w:rsidRPr="00D4273F">
          <w:rPr>
            <w:noProof/>
            <w:lang w:val="hr-HR"/>
          </w:rPr>
          <w:t>1</w:t>
        </w:r>
        <w:r>
          <w:fldChar w:fldCharType="end"/>
        </w:r>
      </w:p>
    </w:sdtContent>
  </w:sdt>
  <w:p w:rsidR="000B4369" w:rsidRDefault="000B43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69" w:rsidRDefault="000B4369" w:rsidP="00C103E2">
      <w:r>
        <w:separator/>
      </w:r>
    </w:p>
  </w:footnote>
  <w:footnote w:type="continuationSeparator" w:id="0">
    <w:p w:rsidR="000B4369" w:rsidRDefault="000B4369" w:rsidP="00C1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833AE1"/>
    <w:multiLevelType w:val="hybridMultilevel"/>
    <w:tmpl w:val="A1C2FE58"/>
    <w:lvl w:ilvl="0" w:tplc="877C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13BB5"/>
    <w:multiLevelType w:val="hybridMultilevel"/>
    <w:tmpl w:val="496ACD5E"/>
    <w:lvl w:ilvl="0" w:tplc="54303B38"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5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C4CE2"/>
    <w:multiLevelType w:val="hybridMultilevel"/>
    <w:tmpl w:val="35FA3230"/>
    <w:lvl w:ilvl="0" w:tplc="3342DC90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6DF277B"/>
    <w:multiLevelType w:val="hybridMultilevel"/>
    <w:tmpl w:val="EAE63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E97"/>
    <w:multiLevelType w:val="hybridMultilevel"/>
    <w:tmpl w:val="D4A44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7294F"/>
    <w:multiLevelType w:val="hybridMultilevel"/>
    <w:tmpl w:val="E51ACD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50A16"/>
    <w:multiLevelType w:val="hybridMultilevel"/>
    <w:tmpl w:val="A5B48884"/>
    <w:lvl w:ilvl="0" w:tplc="2E689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23AB4"/>
    <w:multiLevelType w:val="hybridMultilevel"/>
    <w:tmpl w:val="44B40D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252FB"/>
    <w:multiLevelType w:val="hybridMultilevel"/>
    <w:tmpl w:val="71C89F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5417D"/>
    <w:multiLevelType w:val="hybridMultilevel"/>
    <w:tmpl w:val="15CEEE72"/>
    <w:lvl w:ilvl="0" w:tplc="FE187746">
      <w:start w:val="323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9DD1668"/>
    <w:multiLevelType w:val="multilevel"/>
    <w:tmpl w:val="94922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0C265F"/>
    <w:multiLevelType w:val="hybridMultilevel"/>
    <w:tmpl w:val="2CFE81C0"/>
    <w:lvl w:ilvl="0" w:tplc="14F079E4">
      <w:start w:val="6332"/>
      <w:numFmt w:val="decimal"/>
      <w:lvlText w:val="%1"/>
      <w:lvlJc w:val="left"/>
      <w:pPr>
        <w:tabs>
          <w:tab w:val="num" w:pos="1560"/>
        </w:tabs>
        <w:ind w:left="1560" w:hanging="84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AC2BC2"/>
    <w:multiLevelType w:val="hybridMultilevel"/>
    <w:tmpl w:val="E59892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CB452F"/>
    <w:multiLevelType w:val="hybridMultilevel"/>
    <w:tmpl w:val="10A01F16"/>
    <w:lvl w:ilvl="0" w:tplc="2AA8BA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4663"/>
    <w:multiLevelType w:val="multilevel"/>
    <w:tmpl w:val="7680AF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43A311F8"/>
    <w:multiLevelType w:val="hybridMultilevel"/>
    <w:tmpl w:val="690A3ADC"/>
    <w:lvl w:ilvl="0" w:tplc="54DCD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27AB0"/>
    <w:multiLevelType w:val="hybridMultilevel"/>
    <w:tmpl w:val="77187268"/>
    <w:lvl w:ilvl="0" w:tplc="B080CAF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2">
    <w:nsid w:val="49243E32"/>
    <w:multiLevelType w:val="hybridMultilevel"/>
    <w:tmpl w:val="8000062A"/>
    <w:lvl w:ilvl="0" w:tplc="CAC8154C">
      <w:numFmt w:val="bullet"/>
      <w:lvlText w:val="-"/>
      <w:lvlJc w:val="left"/>
      <w:pPr>
        <w:tabs>
          <w:tab w:val="num" w:pos="1227"/>
        </w:tabs>
        <w:ind w:left="122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abstractNum w:abstractNumId="23">
    <w:nsid w:val="4C813E2E"/>
    <w:multiLevelType w:val="hybridMultilevel"/>
    <w:tmpl w:val="B96CEEC8"/>
    <w:lvl w:ilvl="0" w:tplc="CC5A4C6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4CC0391E"/>
    <w:multiLevelType w:val="hybridMultilevel"/>
    <w:tmpl w:val="67FCA1AE"/>
    <w:lvl w:ilvl="0" w:tplc="2CB6C2C4">
      <w:start w:val="1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C517E"/>
    <w:multiLevelType w:val="hybridMultilevel"/>
    <w:tmpl w:val="24424A32"/>
    <w:lvl w:ilvl="0" w:tplc="C2689A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B2C78"/>
    <w:multiLevelType w:val="hybridMultilevel"/>
    <w:tmpl w:val="51908018"/>
    <w:lvl w:ilvl="0" w:tplc="2C1C8EBC">
      <w:numFmt w:val="bullet"/>
      <w:lvlText w:val="-"/>
      <w:lvlJc w:val="left"/>
      <w:pPr>
        <w:ind w:left="106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9">
    <w:nsid w:val="55FA1BB5"/>
    <w:multiLevelType w:val="hybridMultilevel"/>
    <w:tmpl w:val="C46C0E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38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B54EBB"/>
    <w:multiLevelType w:val="multilevel"/>
    <w:tmpl w:val="68CCD03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77052A"/>
    <w:multiLevelType w:val="hybridMultilevel"/>
    <w:tmpl w:val="1972A298"/>
    <w:lvl w:ilvl="0" w:tplc="D8360C0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22D0FA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F133868"/>
    <w:multiLevelType w:val="hybridMultilevel"/>
    <w:tmpl w:val="2D9416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8C63EC"/>
    <w:multiLevelType w:val="hybridMultilevel"/>
    <w:tmpl w:val="CB1EFA56"/>
    <w:lvl w:ilvl="0" w:tplc="05DAF6CE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8B94268"/>
    <w:multiLevelType w:val="hybridMultilevel"/>
    <w:tmpl w:val="D8804764"/>
    <w:lvl w:ilvl="0" w:tplc="A950E38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6F5B562E"/>
    <w:multiLevelType w:val="hybridMultilevel"/>
    <w:tmpl w:val="AB2A17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DF501F"/>
    <w:multiLevelType w:val="multilevel"/>
    <w:tmpl w:val="46ACB264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7D33CD1"/>
    <w:multiLevelType w:val="hybridMultilevel"/>
    <w:tmpl w:val="0228F7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EA37AA"/>
    <w:multiLevelType w:val="hybridMultilevel"/>
    <w:tmpl w:val="8E862808"/>
    <w:lvl w:ilvl="0" w:tplc="3886F898">
      <w:start w:val="1"/>
      <w:numFmt w:val="bullet"/>
      <w:lvlText w:val="-"/>
      <w:lvlJc w:val="left"/>
      <w:pPr>
        <w:tabs>
          <w:tab w:val="num" w:pos="1755"/>
        </w:tabs>
        <w:ind w:left="1755" w:hanging="9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9">
    <w:nsid w:val="7B222943"/>
    <w:multiLevelType w:val="hybridMultilevel"/>
    <w:tmpl w:val="25CEC40A"/>
    <w:lvl w:ilvl="0" w:tplc="E6C4AF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3C64D9"/>
    <w:multiLevelType w:val="hybridMultilevel"/>
    <w:tmpl w:val="0AFA9D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6"/>
  </w:num>
  <w:num w:numId="6">
    <w:abstractNumId w:val="15"/>
  </w:num>
  <w:num w:numId="7">
    <w:abstractNumId w:val="30"/>
  </w:num>
  <w:num w:numId="8">
    <w:abstractNumId w:val="10"/>
  </w:num>
  <w:num w:numId="9">
    <w:abstractNumId w:val="13"/>
  </w:num>
  <w:num w:numId="10">
    <w:abstractNumId w:val="32"/>
  </w:num>
  <w:num w:numId="11">
    <w:abstractNumId w:val="28"/>
  </w:num>
  <w:num w:numId="12">
    <w:abstractNumId w:val="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5"/>
  </w:num>
  <w:num w:numId="16">
    <w:abstractNumId w:val="16"/>
  </w:num>
  <w:num w:numId="17">
    <w:abstractNumId w:val="1"/>
  </w:num>
  <w:num w:numId="18">
    <w:abstractNumId w:val="17"/>
  </w:num>
  <w:num w:numId="19">
    <w:abstractNumId w:val="31"/>
  </w:num>
  <w:num w:numId="20">
    <w:abstractNumId w:val="38"/>
  </w:num>
  <w:num w:numId="21">
    <w:abstractNumId w:val="18"/>
  </w:num>
  <w:num w:numId="22">
    <w:abstractNumId w:val="8"/>
  </w:num>
  <w:num w:numId="23">
    <w:abstractNumId w:val="12"/>
  </w:num>
  <w:num w:numId="24">
    <w:abstractNumId w:val="40"/>
  </w:num>
  <w:num w:numId="25">
    <w:abstractNumId w:val="7"/>
  </w:num>
  <w:num w:numId="26">
    <w:abstractNumId w:val="0"/>
  </w:num>
  <w:num w:numId="27">
    <w:abstractNumId w:val="9"/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4"/>
  </w:num>
  <w:num w:numId="31">
    <w:abstractNumId w:val="33"/>
  </w:num>
  <w:num w:numId="32">
    <w:abstractNumId w:val="24"/>
  </w:num>
  <w:num w:numId="33">
    <w:abstractNumId w:val="39"/>
  </w:num>
  <w:num w:numId="34">
    <w:abstractNumId w:val="22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5"/>
  </w:num>
  <w:num w:numId="38">
    <w:abstractNumId w:val="6"/>
  </w:num>
  <w:num w:numId="39">
    <w:abstractNumId w:val="26"/>
  </w:num>
  <w:num w:numId="40">
    <w:abstractNumId w:val="2"/>
  </w:num>
  <w:num w:numId="41">
    <w:abstractNumId w:val="27"/>
  </w:num>
  <w:num w:numId="42">
    <w:abstractNumId w:val="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F0"/>
    <w:rsid w:val="00000775"/>
    <w:rsid w:val="00024277"/>
    <w:rsid w:val="00037772"/>
    <w:rsid w:val="00083706"/>
    <w:rsid w:val="000B4369"/>
    <w:rsid w:val="0010405A"/>
    <w:rsid w:val="00120EF4"/>
    <w:rsid w:val="001262EA"/>
    <w:rsid w:val="00181891"/>
    <w:rsid w:val="001B0CAB"/>
    <w:rsid w:val="001F4366"/>
    <w:rsid w:val="0026201C"/>
    <w:rsid w:val="002776D9"/>
    <w:rsid w:val="00301975"/>
    <w:rsid w:val="00333D1B"/>
    <w:rsid w:val="00404A05"/>
    <w:rsid w:val="00414217"/>
    <w:rsid w:val="00417A68"/>
    <w:rsid w:val="00420DA3"/>
    <w:rsid w:val="004B0327"/>
    <w:rsid w:val="00524487"/>
    <w:rsid w:val="00595D46"/>
    <w:rsid w:val="005A6125"/>
    <w:rsid w:val="005F2791"/>
    <w:rsid w:val="0060070C"/>
    <w:rsid w:val="006A767B"/>
    <w:rsid w:val="007045D4"/>
    <w:rsid w:val="00711F71"/>
    <w:rsid w:val="007228F6"/>
    <w:rsid w:val="00762F4F"/>
    <w:rsid w:val="00770593"/>
    <w:rsid w:val="00791255"/>
    <w:rsid w:val="007946F0"/>
    <w:rsid w:val="007E6E4C"/>
    <w:rsid w:val="007E774A"/>
    <w:rsid w:val="008044D4"/>
    <w:rsid w:val="00866684"/>
    <w:rsid w:val="008E2B8B"/>
    <w:rsid w:val="009739A1"/>
    <w:rsid w:val="00975BD8"/>
    <w:rsid w:val="009A7549"/>
    <w:rsid w:val="009D0944"/>
    <w:rsid w:val="009D189A"/>
    <w:rsid w:val="00A25296"/>
    <w:rsid w:val="00A409B5"/>
    <w:rsid w:val="00A70581"/>
    <w:rsid w:val="00AA65E5"/>
    <w:rsid w:val="00AA6B2B"/>
    <w:rsid w:val="00AA7BDD"/>
    <w:rsid w:val="00AC3F03"/>
    <w:rsid w:val="00AE76D3"/>
    <w:rsid w:val="00B741D0"/>
    <w:rsid w:val="00B9506B"/>
    <w:rsid w:val="00BF05AB"/>
    <w:rsid w:val="00C103E2"/>
    <w:rsid w:val="00C23612"/>
    <w:rsid w:val="00CA16B2"/>
    <w:rsid w:val="00CE0663"/>
    <w:rsid w:val="00D4273F"/>
    <w:rsid w:val="00D511A1"/>
    <w:rsid w:val="00D73848"/>
    <w:rsid w:val="00D932C8"/>
    <w:rsid w:val="00DB3A59"/>
    <w:rsid w:val="00E230EA"/>
    <w:rsid w:val="00E24B7F"/>
    <w:rsid w:val="00E26ADD"/>
    <w:rsid w:val="00E351F4"/>
    <w:rsid w:val="00E67DC9"/>
    <w:rsid w:val="00E73468"/>
    <w:rsid w:val="00EB1F4E"/>
    <w:rsid w:val="00EC4109"/>
    <w:rsid w:val="00ED17CE"/>
    <w:rsid w:val="00ED346A"/>
    <w:rsid w:val="00ED6589"/>
    <w:rsid w:val="00F02797"/>
    <w:rsid w:val="00F10796"/>
    <w:rsid w:val="00F211B8"/>
    <w:rsid w:val="00F52CD8"/>
    <w:rsid w:val="00F85698"/>
    <w:rsid w:val="00FD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06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0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144">
    <w:name w:val="xl14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45">
    <w:name w:val="xl14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6">
    <w:name w:val="xl14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7">
    <w:name w:val="xl14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48">
    <w:name w:val="xl14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9">
    <w:name w:val="xl14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0">
    <w:name w:val="xl15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3">
    <w:name w:val="xl15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8">
    <w:name w:val="xl15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59">
    <w:name w:val="xl15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0">
    <w:name w:val="xl16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1">
    <w:name w:val="xl16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2">
    <w:name w:val="xl16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3">
    <w:name w:val="xl16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4">
    <w:name w:val="xl16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6">
    <w:name w:val="xl16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7">
    <w:name w:val="xl16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8">
    <w:name w:val="xl16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0">
    <w:name w:val="xl17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3">
    <w:name w:val="xl17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4">
    <w:name w:val="xl17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5">
    <w:name w:val="xl17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1">
    <w:name w:val="xl18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2">
    <w:name w:val="xl18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3">
    <w:name w:val="xl18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4">
    <w:name w:val="xl18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85">
    <w:name w:val="xl18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7">
    <w:name w:val="xl18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8">
    <w:name w:val="xl18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9">
    <w:name w:val="xl18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0">
    <w:name w:val="xl19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1">
    <w:name w:val="xl19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2">
    <w:name w:val="xl19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5">
    <w:name w:val="xl19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6">
    <w:name w:val="xl19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7">
    <w:name w:val="xl19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8">
    <w:name w:val="xl19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9">
    <w:name w:val="xl19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00">
    <w:name w:val="xl20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5">
    <w:name w:val="xl20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6">
    <w:name w:val="xl20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7">
    <w:name w:val="xl20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9">
    <w:name w:val="xl20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10">
    <w:name w:val="xl21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11">
    <w:name w:val="xl21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5">
    <w:name w:val="xl21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6">
    <w:name w:val="xl21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8">
    <w:name w:val="xl21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9">
    <w:name w:val="xl21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0">
    <w:name w:val="xl22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1">
    <w:name w:val="xl22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2">
    <w:name w:val="xl22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3">
    <w:name w:val="xl22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4">
    <w:name w:val="xl22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5">
    <w:name w:val="xl22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6">
    <w:name w:val="xl22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7">
    <w:name w:val="xl22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8">
    <w:name w:val="xl22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9">
    <w:name w:val="xl22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0">
    <w:name w:val="xl23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2">
    <w:name w:val="xl23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3">
    <w:name w:val="xl23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5">
    <w:name w:val="xl23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36">
    <w:name w:val="xl23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u w:val="single"/>
      <w:lang w:val="hr-HR" w:eastAsia="hr-HR"/>
    </w:rPr>
  </w:style>
  <w:style w:type="paragraph" w:customStyle="1" w:styleId="xl237">
    <w:name w:val="xl23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9">
    <w:name w:val="xl23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1">
    <w:name w:val="xl24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42">
    <w:name w:val="xl24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43">
    <w:name w:val="xl24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5">
    <w:name w:val="xl24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46">
    <w:name w:val="xl24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7">
    <w:name w:val="xl24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8">
    <w:name w:val="xl24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9">
    <w:name w:val="xl24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51">
    <w:name w:val="xl25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52">
    <w:name w:val="xl25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3">
    <w:name w:val="xl25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5">
    <w:name w:val="xl25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6">
    <w:name w:val="xl25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8">
    <w:name w:val="xl25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60">
    <w:name w:val="xl26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1">
    <w:name w:val="xl26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62">
    <w:name w:val="xl26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3">
    <w:name w:val="xl26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4">
    <w:name w:val="xl26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5">
    <w:name w:val="xl26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66">
    <w:name w:val="xl26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67">
    <w:name w:val="xl26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68">
    <w:name w:val="xl26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69">
    <w:name w:val="xl26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0">
    <w:name w:val="xl27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71">
    <w:name w:val="xl27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72">
    <w:name w:val="xl27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3">
    <w:name w:val="xl273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4">
    <w:name w:val="xl274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5">
    <w:name w:val="xl275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6">
    <w:name w:val="xl276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7">
    <w:name w:val="xl277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8">
    <w:name w:val="xl278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9">
    <w:name w:val="xl279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0">
    <w:name w:val="xl280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2">
    <w:name w:val="xl282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4">
    <w:name w:val="xl284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5">
    <w:name w:val="xl285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6">
    <w:name w:val="xl286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7">
    <w:name w:val="xl287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8">
    <w:name w:val="xl288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9">
    <w:name w:val="xl289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91">
    <w:name w:val="xl29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2">
    <w:name w:val="xl29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3">
    <w:name w:val="xl29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table" w:styleId="Reetkatablice">
    <w:name w:val="Table Grid"/>
    <w:basedOn w:val="Obinatablica"/>
    <w:rsid w:val="00A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6201C"/>
  </w:style>
  <w:style w:type="paragraph" w:customStyle="1" w:styleId="font5">
    <w:name w:val="font5"/>
    <w:basedOn w:val="Normal"/>
    <w:rsid w:val="00762F4F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420DA3"/>
  </w:style>
  <w:style w:type="character" w:customStyle="1" w:styleId="WW8Num4z0">
    <w:name w:val="WW8Num4z0"/>
    <w:rsid w:val="00420DA3"/>
    <w:rPr>
      <w:rFonts w:ascii="Symbol" w:hAnsi="Symbol" w:cs="OpenSymbol"/>
    </w:rPr>
  </w:style>
  <w:style w:type="character" w:customStyle="1" w:styleId="WW8Num6z0">
    <w:name w:val="WW8Num6z0"/>
    <w:rsid w:val="00420DA3"/>
    <w:rPr>
      <w:rFonts w:ascii="Symbol" w:hAnsi="Symbol" w:cs="OpenSymbol"/>
    </w:rPr>
  </w:style>
  <w:style w:type="character" w:customStyle="1" w:styleId="Zadanifontodlomka1">
    <w:name w:val="Zadani font odlomka1"/>
    <w:rsid w:val="00420DA3"/>
  </w:style>
  <w:style w:type="character" w:customStyle="1" w:styleId="WW-Absatz-Standardschriftart">
    <w:name w:val="WW-Absatz-Standardschriftart"/>
    <w:rsid w:val="00420DA3"/>
  </w:style>
  <w:style w:type="character" w:customStyle="1" w:styleId="WW-Absatz-Standardschriftart1">
    <w:name w:val="WW-Absatz-Standardschriftart1"/>
    <w:rsid w:val="00420DA3"/>
  </w:style>
  <w:style w:type="character" w:customStyle="1" w:styleId="WW-Absatz-Standardschriftart11">
    <w:name w:val="WW-Absatz-Standardschriftart11"/>
    <w:rsid w:val="00420DA3"/>
  </w:style>
  <w:style w:type="character" w:customStyle="1" w:styleId="WW-Absatz-Standardschriftart111">
    <w:name w:val="WW-Absatz-Standardschriftart111"/>
    <w:rsid w:val="00420DA3"/>
  </w:style>
  <w:style w:type="character" w:customStyle="1" w:styleId="WW-Absatz-Standardschriftart1111">
    <w:name w:val="WW-Absatz-Standardschriftart1111"/>
    <w:rsid w:val="00420DA3"/>
  </w:style>
  <w:style w:type="character" w:customStyle="1" w:styleId="WW-Absatz-Standardschriftart11111">
    <w:name w:val="WW-Absatz-Standardschriftart11111"/>
    <w:rsid w:val="00420DA3"/>
  </w:style>
  <w:style w:type="character" w:customStyle="1" w:styleId="WW-Absatz-Standardschriftart111111">
    <w:name w:val="WW-Absatz-Standardschriftart111111"/>
    <w:rsid w:val="00420DA3"/>
  </w:style>
  <w:style w:type="character" w:customStyle="1" w:styleId="WW-Absatz-Standardschriftart1111111">
    <w:name w:val="WW-Absatz-Standardschriftart1111111"/>
    <w:rsid w:val="00420DA3"/>
  </w:style>
  <w:style w:type="character" w:customStyle="1" w:styleId="WW-Absatz-Standardschriftart11111111">
    <w:name w:val="WW-Absatz-Standardschriftart11111111"/>
    <w:rsid w:val="00420DA3"/>
  </w:style>
  <w:style w:type="character" w:customStyle="1" w:styleId="WW-Absatz-Standardschriftart111111111">
    <w:name w:val="WW-Absatz-Standardschriftart111111111"/>
    <w:rsid w:val="00420DA3"/>
  </w:style>
  <w:style w:type="character" w:customStyle="1" w:styleId="WW-Absatz-Standardschriftart1111111111">
    <w:name w:val="WW-Absatz-Standardschriftart1111111111"/>
    <w:rsid w:val="00420DA3"/>
  </w:style>
  <w:style w:type="character" w:customStyle="1" w:styleId="WW-Absatz-Standardschriftart11111111111">
    <w:name w:val="WW-Absatz-Standardschriftart11111111111"/>
    <w:rsid w:val="00420DA3"/>
  </w:style>
  <w:style w:type="character" w:customStyle="1" w:styleId="WW-Absatz-Standardschriftart111111111111">
    <w:name w:val="WW-Absatz-Standardschriftart111111111111"/>
    <w:rsid w:val="00420DA3"/>
  </w:style>
  <w:style w:type="character" w:customStyle="1" w:styleId="WW-Absatz-Standardschriftart1111111111111">
    <w:name w:val="WW-Absatz-Standardschriftart1111111111111"/>
    <w:rsid w:val="00420DA3"/>
  </w:style>
  <w:style w:type="character" w:customStyle="1" w:styleId="WW-Absatz-Standardschriftart11111111111111">
    <w:name w:val="WW-Absatz-Standardschriftart11111111111111"/>
    <w:rsid w:val="00420DA3"/>
  </w:style>
  <w:style w:type="character" w:customStyle="1" w:styleId="WW-Absatz-Standardschriftart111111111111111">
    <w:name w:val="WW-Absatz-Standardschriftart111111111111111"/>
    <w:rsid w:val="00420DA3"/>
  </w:style>
  <w:style w:type="character" w:customStyle="1" w:styleId="WW-Absatz-Standardschriftart1111111111111111">
    <w:name w:val="WW-Absatz-Standardschriftart1111111111111111"/>
    <w:rsid w:val="00420DA3"/>
  </w:style>
  <w:style w:type="character" w:customStyle="1" w:styleId="WW-Absatz-Standardschriftart11111111111111111">
    <w:name w:val="WW-Absatz-Standardschriftart11111111111111111"/>
    <w:rsid w:val="00420DA3"/>
  </w:style>
  <w:style w:type="character" w:customStyle="1" w:styleId="WW8Num10z0">
    <w:name w:val="WW8Num10z0"/>
    <w:rsid w:val="00420DA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420DA3"/>
  </w:style>
  <w:style w:type="character" w:customStyle="1" w:styleId="WW-Absatz-Standardschriftart1111111111111111111">
    <w:name w:val="WW-Absatz-Standardschriftart1111111111111111111"/>
    <w:rsid w:val="00420DA3"/>
  </w:style>
  <w:style w:type="character" w:customStyle="1" w:styleId="WW-Absatz-Standardschriftart11111111111111111111">
    <w:name w:val="WW-Absatz-Standardschriftart11111111111111111111"/>
    <w:rsid w:val="00420DA3"/>
  </w:style>
  <w:style w:type="character" w:customStyle="1" w:styleId="WW8Num7z0">
    <w:name w:val="WW8Num7z0"/>
    <w:rsid w:val="00420DA3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20DA3"/>
  </w:style>
  <w:style w:type="character" w:customStyle="1" w:styleId="WW-Absatz-Standardschriftart1111111111111111111111">
    <w:name w:val="WW-Absatz-Standardschriftart1111111111111111111111"/>
    <w:rsid w:val="00420DA3"/>
  </w:style>
  <w:style w:type="character" w:customStyle="1" w:styleId="WW-Absatz-Standardschriftart11111111111111111111111">
    <w:name w:val="WW-Absatz-Standardschriftart11111111111111111111111"/>
    <w:rsid w:val="00420DA3"/>
  </w:style>
  <w:style w:type="character" w:customStyle="1" w:styleId="WW-Absatz-Standardschriftart111111111111111111111111">
    <w:name w:val="WW-Absatz-Standardschriftart111111111111111111111111"/>
    <w:rsid w:val="00420DA3"/>
  </w:style>
  <w:style w:type="character" w:customStyle="1" w:styleId="WW-Absatz-Standardschriftart1111111111111111111111111">
    <w:name w:val="WW-Absatz-Standardschriftart1111111111111111111111111"/>
    <w:rsid w:val="00420DA3"/>
  </w:style>
  <w:style w:type="character" w:customStyle="1" w:styleId="WW-Absatz-Standardschriftart11111111111111111111111111">
    <w:name w:val="WW-Absatz-Standardschriftart11111111111111111111111111"/>
    <w:rsid w:val="00420DA3"/>
  </w:style>
  <w:style w:type="character" w:customStyle="1" w:styleId="WW8Num8z0">
    <w:name w:val="WW8Num8z0"/>
    <w:rsid w:val="00420DA3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420DA3"/>
  </w:style>
  <w:style w:type="character" w:customStyle="1" w:styleId="WW8Num3z1">
    <w:name w:val="WW8Num3z1"/>
    <w:rsid w:val="00420DA3"/>
    <w:rPr>
      <w:rFonts w:ascii="Times New Roman" w:hAnsi="Times New Roman" w:cs="Times New Roman"/>
    </w:rPr>
  </w:style>
  <w:style w:type="character" w:customStyle="1" w:styleId="WW8Num7z1">
    <w:name w:val="WW8Num7z1"/>
    <w:rsid w:val="00420DA3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420DA3"/>
  </w:style>
  <w:style w:type="character" w:customStyle="1" w:styleId="WW-Absatz-Standardschriftart11111111111111111111111111111">
    <w:name w:val="WW-Absatz-Standardschriftart11111111111111111111111111111"/>
    <w:rsid w:val="00420DA3"/>
  </w:style>
  <w:style w:type="character" w:customStyle="1" w:styleId="WW-Absatz-Standardschriftart111111111111111111111111111111">
    <w:name w:val="WW-Absatz-Standardschriftart111111111111111111111111111111"/>
    <w:rsid w:val="00420DA3"/>
  </w:style>
  <w:style w:type="character" w:customStyle="1" w:styleId="WW-Absatz-Standardschriftart1111111111111111111111111111111">
    <w:name w:val="WW-Absatz-Standardschriftart1111111111111111111111111111111"/>
    <w:rsid w:val="00420DA3"/>
  </w:style>
  <w:style w:type="character" w:customStyle="1" w:styleId="WW-Absatz-Standardschriftart11111111111111111111111111111111">
    <w:name w:val="WW-Absatz-Standardschriftart11111111111111111111111111111111"/>
    <w:rsid w:val="00420DA3"/>
  </w:style>
  <w:style w:type="character" w:customStyle="1" w:styleId="Simbolinumeriranja">
    <w:name w:val="Simboli numeriranja"/>
    <w:rsid w:val="00420DA3"/>
  </w:style>
  <w:style w:type="character" w:customStyle="1" w:styleId="Grafikeoznake1">
    <w:name w:val="Grafičke oznake1"/>
    <w:rsid w:val="00420DA3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420DA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Opis">
    <w:name w:val="Opis"/>
    <w:basedOn w:val="Normal"/>
    <w:rsid w:val="00420DA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420DA3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420DA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420DA3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420DA3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420DA3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946F0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link w:val="Naslov2Char"/>
    <w:unhideWhenUsed/>
    <w:qFormat/>
    <w:rsid w:val="007946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946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946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946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946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E06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46F0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946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7946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Naslov5Char">
    <w:name w:val="Naslov 5 Char"/>
    <w:basedOn w:val="Zadanifontodlomka"/>
    <w:link w:val="Naslov5"/>
    <w:uiPriority w:val="9"/>
    <w:rsid w:val="007946F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946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Naslov8Char">
    <w:name w:val="Naslov 8 Char"/>
    <w:basedOn w:val="Zadanifontodlomka"/>
    <w:link w:val="Naslov8"/>
    <w:uiPriority w:val="9"/>
    <w:rsid w:val="007946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E06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Zaglavlje">
    <w:name w:val="header"/>
    <w:basedOn w:val="Normal"/>
    <w:link w:val="ZaglavljeChar"/>
    <w:rsid w:val="007946F0"/>
    <w:pPr>
      <w:tabs>
        <w:tab w:val="center" w:pos="4153"/>
        <w:tab w:val="right" w:pos="8306"/>
      </w:tabs>
    </w:pPr>
    <w:rPr>
      <w:noProof/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7946F0"/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fault">
    <w:name w:val="Default"/>
    <w:rsid w:val="0079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7946F0"/>
    <w:pPr>
      <w:jc w:val="both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946F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rsid w:val="007946F0"/>
    <w:pPr>
      <w:jc w:val="center"/>
    </w:pPr>
    <w:rPr>
      <w:b/>
      <w:bCs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7946F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7946F0"/>
    <w:pPr>
      <w:numPr>
        <w:ilvl w:val="12"/>
      </w:numPr>
      <w:jc w:val="center"/>
    </w:pPr>
    <w:rPr>
      <w:rFonts w:ascii="Arial" w:hAnsi="Arial" w:cs="Arial"/>
      <w:i/>
      <w:lang w:val="hr-HR" w:eastAsia="hr-HR"/>
    </w:rPr>
  </w:style>
  <w:style w:type="character" w:customStyle="1" w:styleId="NaslovChar">
    <w:name w:val="Naslov Char"/>
    <w:basedOn w:val="Zadanifontodlomka"/>
    <w:link w:val="Naslov"/>
    <w:rsid w:val="007946F0"/>
    <w:rPr>
      <w:rFonts w:ascii="Arial" w:eastAsia="Times New Roman" w:hAnsi="Arial" w:cs="Arial"/>
      <w:i/>
      <w:sz w:val="24"/>
      <w:szCs w:val="24"/>
      <w:lang w:eastAsia="hr-HR"/>
    </w:rPr>
  </w:style>
  <w:style w:type="paragraph" w:styleId="Opisslike">
    <w:name w:val="caption"/>
    <w:basedOn w:val="Normal"/>
    <w:next w:val="Normal"/>
    <w:qFormat/>
    <w:rsid w:val="007946F0"/>
    <w:pPr>
      <w:tabs>
        <w:tab w:val="center" w:pos="2410"/>
      </w:tabs>
    </w:pPr>
    <w:rPr>
      <w:rFonts w:ascii="HRTimes" w:hAnsi="HRTimes"/>
      <w:b/>
      <w:sz w:val="28"/>
      <w:szCs w:val="20"/>
      <w:lang w:val="en-US" w:eastAsia="hr-HR"/>
    </w:rPr>
  </w:style>
  <w:style w:type="paragraph" w:customStyle="1" w:styleId="T-98-2">
    <w:name w:val="T-9/8-2"/>
    <w:rsid w:val="007946F0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customStyle="1" w:styleId="t-98-20">
    <w:name w:val="t-98-2"/>
    <w:basedOn w:val="Normal"/>
    <w:rsid w:val="007946F0"/>
    <w:pPr>
      <w:spacing w:before="100" w:beforeAutospacing="1" w:after="100" w:afterAutospacing="1"/>
    </w:pPr>
    <w:rPr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C103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103E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andardWeb">
    <w:name w:val="Normal (Web)"/>
    <w:basedOn w:val="Normal"/>
    <w:rsid w:val="007228F6"/>
    <w:pPr>
      <w:spacing w:before="100" w:beforeAutospacing="1" w:after="100" w:afterAutospacing="1"/>
    </w:pPr>
    <w:rPr>
      <w:rFonts w:ascii="Arial" w:hAnsi="Arial" w:cs="Arial"/>
      <w:color w:val="000000"/>
      <w:sz w:val="14"/>
      <w:szCs w:val="14"/>
      <w:lang w:val="hr-HR" w:eastAsia="hr-HR"/>
    </w:rPr>
  </w:style>
  <w:style w:type="paragraph" w:styleId="Odlomakpopisa">
    <w:name w:val="List Paragraph"/>
    <w:basedOn w:val="Normal"/>
    <w:uiPriority w:val="99"/>
    <w:qFormat/>
    <w:rsid w:val="00722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semiHidden/>
    <w:unhideWhenUsed/>
    <w:rsid w:val="00B741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1D0"/>
    <w:rPr>
      <w:rFonts w:ascii="Tahoma" w:eastAsia="Times New Roman" w:hAnsi="Tahoma" w:cs="Tahoma"/>
      <w:sz w:val="16"/>
      <w:szCs w:val="16"/>
      <w:lang w:val="en-GB"/>
    </w:rPr>
  </w:style>
  <w:style w:type="character" w:styleId="Hiperveza">
    <w:name w:val="Hyperlink"/>
    <w:basedOn w:val="Zadanifontodlomka"/>
    <w:unhideWhenUsed/>
    <w:rsid w:val="00866684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6684"/>
    <w:rPr>
      <w:color w:val="800080"/>
      <w:u w:val="single"/>
    </w:rPr>
  </w:style>
  <w:style w:type="paragraph" w:customStyle="1" w:styleId="xl65">
    <w:name w:val="xl6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6">
    <w:name w:val="xl66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67">
    <w:name w:val="xl67"/>
    <w:basedOn w:val="Normal"/>
    <w:rsid w:val="00866684"/>
    <w:pPr>
      <w:spacing w:before="100" w:beforeAutospacing="1" w:after="100" w:afterAutospacing="1"/>
    </w:pPr>
    <w:rPr>
      <w:lang w:val="hr-HR" w:eastAsia="hr-HR"/>
    </w:rPr>
  </w:style>
  <w:style w:type="paragraph" w:customStyle="1" w:styleId="xl68">
    <w:name w:val="xl68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69">
    <w:name w:val="xl69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70">
    <w:name w:val="xl70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1">
    <w:name w:val="xl71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2">
    <w:name w:val="xl72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3">
    <w:name w:val="xl73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74">
    <w:name w:val="xl74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75">
    <w:name w:val="xl75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6">
    <w:name w:val="xl76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7">
    <w:name w:val="xl77"/>
    <w:basedOn w:val="Normal"/>
    <w:rsid w:val="00866684"/>
    <w:pP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78">
    <w:name w:val="xl78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79">
    <w:name w:val="xl79"/>
    <w:basedOn w:val="Normal"/>
    <w:rsid w:val="00866684"/>
    <w:pPr>
      <w:spacing w:before="100" w:beforeAutospacing="1" w:after="100" w:afterAutospacing="1"/>
    </w:pPr>
    <w:rPr>
      <w:rFonts w:ascii="Arial" w:hAnsi="Arial" w:cs="Arial"/>
      <w:sz w:val="22"/>
      <w:szCs w:val="22"/>
      <w:lang w:val="hr-HR" w:eastAsia="hr-HR"/>
    </w:rPr>
  </w:style>
  <w:style w:type="paragraph" w:customStyle="1" w:styleId="xl80">
    <w:name w:val="xl80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81">
    <w:name w:val="xl81"/>
    <w:basedOn w:val="Normal"/>
    <w:rsid w:val="00866684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2">
    <w:name w:val="xl8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4">
    <w:name w:val="xl84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85">
    <w:name w:val="xl85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86">
    <w:name w:val="xl86"/>
    <w:basedOn w:val="Normal"/>
    <w:rsid w:val="00866684"/>
    <w:pP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87">
    <w:name w:val="xl87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88">
    <w:name w:val="xl88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89">
    <w:name w:val="xl89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lang w:val="hr-HR" w:eastAsia="hr-HR"/>
    </w:rPr>
  </w:style>
  <w:style w:type="paragraph" w:customStyle="1" w:styleId="xl91">
    <w:name w:val="xl9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  <w:lang w:val="hr-HR" w:eastAsia="hr-HR"/>
    </w:rPr>
  </w:style>
  <w:style w:type="paragraph" w:customStyle="1" w:styleId="xl92">
    <w:name w:val="xl92"/>
    <w:basedOn w:val="Normal"/>
    <w:rsid w:val="0086668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4">
    <w:name w:val="xl94"/>
    <w:basedOn w:val="Normal"/>
    <w:rsid w:val="00866684"/>
    <w:pP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95">
    <w:name w:val="xl9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6">
    <w:name w:val="xl9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7">
    <w:name w:val="xl9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98">
    <w:name w:val="xl9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99">
    <w:name w:val="xl9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0">
    <w:name w:val="xl10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01">
    <w:name w:val="xl10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2">
    <w:name w:val="xl10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3">
    <w:name w:val="xl10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5">
    <w:name w:val="xl10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6">
    <w:name w:val="xl10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07">
    <w:name w:val="xl10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8">
    <w:name w:val="xl10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09">
    <w:name w:val="xl10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0">
    <w:name w:val="xl11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1">
    <w:name w:val="xl11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2">
    <w:name w:val="xl11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3">
    <w:name w:val="xl11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4">
    <w:name w:val="xl11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15">
    <w:name w:val="xl11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6">
    <w:name w:val="xl11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7">
    <w:name w:val="xl11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8">
    <w:name w:val="xl11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19">
    <w:name w:val="xl11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20">
    <w:name w:val="xl12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1">
    <w:name w:val="xl12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2">
    <w:name w:val="xl12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23">
    <w:name w:val="xl12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4">
    <w:name w:val="xl12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25">
    <w:name w:val="xl125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6">
    <w:name w:val="xl126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7">
    <w:name w:val="xl127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28">
    <w:name w:val="xl128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29">
    <w:name w:val="xl12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hr-HR" w:eastAsia="hr-HR"/>
    </w:rPr>
  </w:style>
  <w:style w:type="paragraph" w:customStyle="1" w:styleId="xl130">
    <w:name w:val="xl13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31">
    <w:name w:val="xl131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2">
    <w:name w:val="xl13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3">
    <w:name w:val="xl13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4">
    <w:name w:val="xl134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35">
    <w:name w:val="xl135"/>
    <w:basedOn w:val="Normal"/>
    <w:rsid w:val="00866684"/>
    <w:pPr>
      <w:spacing w:before="100" w:beforeAutospacing="1" w:after="100" w:afterAutospacing="1"/>
    </w:pPr>
    <w:rPr>
      <w:rFonts w:ascii="Arial" w:hAnsi="Arial" w:cs="Arial"/>
      <w:b/>
      <w:bCs/>
      <w:color w:val="FF0000"/>
      <w:sz w:val="32"/>
      <w:szCs w:val="32"/>
      <w:lang w:val="hr-HR" w:eastAsia="hr-HR"/>
    </w:rPr>
  </w:style>
  <w:style w:type="paragraph" w:customStyle="1" w:styleId="xl136">
    <w:name w:val="xl136"/>
    <w:basedOn w:val="Normal"/>
    <w:rsid w:val="00866684"/>
    <w:pP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37">
    <w:name w:val="xl137"/>
    <w:basedOn w:val="Normal"/>
    <w:rsid w:val="00866684"/>
    <w:pPr>
      <w:shd w:val="clear" w:color="000000" w:fill="666699"/>
      <w:spacing w:before="100" w:beforeAutospacing="1" w:after="100" w:afterAutospacing="1"/>
    </w:pPr>
    <w:rPr>
      <w:lang w:val="hr-HR" w:eastAsia="hr-HR"/>
    </w:rPr>
  </w:style>
  <w:style w:type="paragraph" w:customStyle="1" w:styleId="xl138">
    <w:name w:val="xl138"/>
    <w:basedOn w:val="Normal"/>
    <w:rsid w:val="00866684"/>
    <w:pP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39">
    <w:name w:val="xl139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140">
    <w:name w:val="xl140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hr-HR" w:eastAsia="hr-HR"/>
    </w:rPr>
  </w:style>
  <w:style w:type="paragraph" w:customStyle="1" w:styleId="xl141">
    <w:name w:val="xl141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lang w:val="hr-HR" w:eastAsia="hr-HR"/>
    </w:rPr>
  </w:style>
  <w:style w:type="paragraph" w:customStyle="1" w:styleId="xl142">
    <w:name w:val="xl142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lang w:val="hr-HR" w:eastAsia="hr-HR"/>
    </w:rPr>
  </w:style>
  <w:style w:type="paragraph" w:customStyle="1" w:styleId="xl143">
    <w:name w:val="xl143"/>
    <w:basedOn w:val="Normal"/>
    <w:rsid w:val="00866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144">
    <w:name w:val="xl14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45">
    <w:name w:val="xl14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6">
    <w:name w:val="xl14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7">
    <w:name w:val="xl14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48">
    <w:name w:val="xl14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49">
    <w:name w:val="xl14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0">
    <w:name w:val="xl15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51">
    <w:name w:val="xl15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2">
    <w:name w:val="xl15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53">
    <w:name w:val="xl15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4">
    <w:name w:val="xl15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55">
    <w:name w:val="xl15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6">
    <w:name w:val="xl15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7">
    <w:name w:val="xl15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58">
    <w:name w:val="xl15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59">
    <w:name w:val="xl15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0">
    <w:name w:val="xl16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1">
    <w:name w:val="xl16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2">
    <w:name w:val="xl16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3">
    <w:name w:val="xl16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4">
    <w:name w:val="xl16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65">
    <w:name w:val="xl16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166">
    <w:name w:val="xl16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7">
    <w:name w:val="xl16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68">
    <w:name w:val="xl16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69">
    <w:name w:val="xl16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70">
    <w:name w:val="xl17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71">
    <w:name w:val="xl17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72">
    <w:name w:val="xl17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3">
    <w:name w:val="xl17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4">
    <w:name w:val="xl17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5">
    <w:name w:val="xl17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176">
    <w:name w:val="xl17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7">
    <w:name w:val="xl17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8">
    <w:name w:val="xl17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79">
    <w:name w:val="xl17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180">
    <w:name w:val="xl18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1">
    <w:name w:val="xl18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2">
    <w:name w:val="xl18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3">
    <w:name w:val="xl18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4">
    <w:name w:val="xl18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85">
    <w:name w:val="xl18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6">
    <w:name w:val="xl18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7">
    <w:name w:val="xl18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8">
    <w:name w:val="xl18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89">
    <w:name w:val="xl18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0">
    <w:name w:val="xl19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1">
    <w:name w:val="xl19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2">
    <w:name w:val="xl19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3">
    <w:name w:val="xl19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194">
    <w:name w:val="xl19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5">
    <w:name w:val="xl19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6">
    <w:name w:val="xl19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197">
    <w:name w:val="xl19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8">
    <w:name w:val="xl19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199">
    <w:name w:val="xl19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00">
    <w:name w:val="xl20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01">
    <w:name w:val="xl20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2">
    <w:name w:val="xl20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3">
    <w:name w:val="xl20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4">
    <w:name w:val="xl20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5">
    <w:name w:val="xl20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06">
    <w:name w:val="xl20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7">
    <w:name w:val="xl20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08">
    <w:name w:val="xl20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09">
    <w:name w:val="xl20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10">
    <w:name w:val="xl21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hr-HR" w:eastAsia="hr-HR"/>
    </w:rPr>
  </w:style>
  <w:style w:type="paragraph" w:customStyle="1" w:styleId="xl211">
    <w:name w:val="xl21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2">
    <w:name w:val="xl21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3">
    <w:name w:val="xl21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4">
    <w:name w:val="xl21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5">
    <w:name w:val="xl21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6">
    <w:name w:val="xl21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7">
    <w:name w:val="xl21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18">
    <w:name w:val="xl21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19">
    <w:name w:val="xl21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0">
    <w:name w:val="xl22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21">
    <w:name w:val="xl22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2">
    <w:name w:val="xl22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3">
    <w:name w:val="xl22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4">
    <w:name w:val="xl22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5">
    <w:name w:val="xl22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6">
    <w:name w:val="xl22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27">
    <w:name w:val="xl22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28">
    <w:name w:val="xl22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29">
    <w:name w:val="xl22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0">
    <w:name w:val="xl23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1">
    <w:name w:val="xl23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32">
    <w:name w:val="xl23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33">
    <w:name w:val="xl23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4">
    <w:name w:val="xl23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35">
    <w:name w:val="xl23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36">
    <w:name w:val="xl23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u w:val="single"/>
      <w:lang w:val="hr-HR" w:eastAsia="hr-HR"/>
    </w:rPr>
  </w:style>
  <w:style w:type="paragraph" w:customStyle="1" w:styleId="xl237">
    <w:name w:val="xl23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8">
    <w:name w:val="xl23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39">
    <w:name w:val="xl23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0">
    <w:name w:val="xl24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41">
    <w:name w:val="xl24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42">
    <w:name w:val="xl24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u w:val="single"/>
      <w:lang w:val="hr-HR" w:eastAsia="hr-HR"/>
    </w:rPr>
  </w:style>
  <w:style w:type="paragraph" w:customStyle="1" w:styleId="xl243">
    <w:name w:val="xl24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4">
    <w:name w:val="xl24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45">
    <w:name w:val="xl24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46">
    <w:name w:val="xl24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47">
    <w:name w:val="xl24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48">
    <w:name w:val="xl24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66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49">
    <w:name w:val="xl24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0">
    <w:name w:val="xl25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hr-HR" w:eastAsia="hr-HR"/>
    </w:rPr>
  </w:style>
  <w:style w:type="paragraph" w:customStyle="1" w:styleId="xl251">
    <w:name w:val="xl25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52">
    <w:name w:val="xl25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3">
    <w:name w:val="xl25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4">
    <w:name w:val="xl25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55">
    <w:name w:val="xl25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6">
    <w:name w:val="xl25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7">
    <w:name w:val="xl25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58">
    <w:name w:val="xl25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59">
    <w:name w:val="xl25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60">
    <w:name w:val="xl26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1">
    <w:name w:val="xl26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262">
    <w:name w:val="xl26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3">
    <w:name w:val="xl26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4">
    <w:name w:val="xl264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65">
    <w:name w:val="xl265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hr-HR" w:eastAsia="hr-HR"/>
    </w:rPr>
  </w:style>
  <w:style w:type="paragraph" w:customStyle="1" w:styleId="xl266">
    <w:name w:val="xl266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hr-HR" w:eastAsia="hr-HR"/>
    </w:rPr>
  </w:style>
  <w:style w:type="paragraph" w:customStyle="1" w:styleId="xl267">
    <w:name w:val="xl267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68">
    <w:name w:val="xl268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69">
    <w:name w:val="xl269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0">
    <w:name w:val="xl27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71">
    <w:name w:val="xl27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72">
    <w:name w:val="xl27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jc w:val="center"/>
    </w:pPr>
    <w:rPr>
      <w:rFonts w:ascii="Arial" w:hAnsi="Arial" w:cs="Arial"/>
      <w:color w:val="FFFFFF"/>
      <w:sz w:val="16"/>
      <w:szCs w:val="16"/>
      <w:lang w:val="hr-HR" w:eastAsia="hr-HR"/>
    </w:rPr>
  </w:style>
  <w:style w:type="paragraph" w:customStyle="1" w:styleId="xl273">
    <w:name w:val="xl273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74">
    <w:name w:val="xl274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5">
    <w:name w:val="xl275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6">
    <w:name w:val="xl276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7">
    <w:name w:val="xl277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8">
    <w:name w:val="xl278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79">
    <w:name w:val="xl279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0">
    <w:name w:val="xl280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1">
    <w:name w:val="xl281"/>
    <w:basedOn w:val="Normal"/>
    <w:rsid w:val="00A705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2">
    <w:name w:val="xl282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83">
    <w:name w:val="xl283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4">
    <w:name w:val="xl284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5">
    <w:name w:val="xl285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6">
    <w:name w:val="xl286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7">
    <w:name w:val="xl287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8">
    <w:name w:val="xl288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hr-HR" w:eastAsia="hr-HR"/>
    </w:rPr>
  </w:style>
  <w:style w:type="paragraph" w:customStyle="1" w:styleId="xl289">
    <w:name w:val="xl289"/>
    <w:basedOn w:val="Normal"/>
    <w:rsid w:val="00A705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hr-HR" w:eastAsia="hr-HR"/>
    </w:rPr>
  </w:style>
  <w:style w:type="paragraph" w:customStyle="1" w:styleId="xl290">
    <w:name w:val="xl290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hr-HR" w:eastAsia="hr-HR"/>
    </w:rPr>
  </w:style>
  <w:style w:type="paragraph" w:customStyle="1" w:styleId="xl291">
    <w:name w:val="xl291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2">
    <w:name w:val="xl292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293">
    <w:name w:val="xl293"/>
    <w:basedOn w:val="Normal"/>
    <w:rsid w:val="00A70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99"/>
      <w:spacing w:before="100" w:beforeAutospacing="1" w:after="100" w:afterAutospacing="1"/>
      <w:textAlignment w:val="top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table" w:styleId="Reetkatablice">
    <w:name w:val="Table Grid"/>
    <w:basedOn w:val="Obinatablica"/>
    <w:rsid w:val="00A7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26201C"/>
  </w:style>
  <w:style w:type="paragraph" w:customStyle="1" w:styleId="font5">
    <w:name w:val="font5"/>
    <w:basedOn w:val="Normal"/>
    <w:rsid w:val="00762F4F"/>
    <w:pPr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  <w:lang w:val="hr-HR" w:eastAsia="hr-HR"/>
    </w:rPr>
  </w:style>
  <w:style w:type="character" w:customStyle="1" w:styleId="Absatz-Standardschriftart">
    <w:name w:val="Absatz-Standardschriftart"/>
    <w:rsid w:val="00420DA3"/>
  </w:style>
  <w:style w:type="character" w:customStyle="1" w:styleId="WW8Num4z0">
    <w:name w:val="WW8Num4z0"/>
    <w:rsid w:val="00420DA3"/>
    <w:rPr>
      <w:rFonts w:ascii="Symbol" w:hAnsi="Symbol" w:cs="OpenSymbol"/>
    </w:rPr>
  </w:style>
  <w:style w:type="character" w:customStyle="1" w:styleId="WW8Num6z0">
    <w:name w:val="WW8Num6z0"/>
    <w:rsid w:val="00420DA3"/>
    <w:rPr>
      <w:rFonts w:ascii="Symbol" w:hAnsi="Symbol" w:cs="OpenSymbol"/>
    </w:rPr>
  </w:style>
  <w:style w:type="character" w:customStyle="1" w:styleId="Zadanifontodlomka1">
    <w:name w:val="Zadani font odlomka1"/>
    <w:rsid w:val="00420DA3"/>
  </w:style>
  <w:style w:type="character" w:customStyle="1" w:styleId="WW-Absatz-Standardschriftart">
    <w:name w:val="WW-Absatz-Standardschriftart"/>
    <w:rsid w:val="00420DA3"/>
  </w:style>
  <w:style w:type="character" w:customStyle="1" w:styleId="WW-Absatz-Standardschriftart1">
    <w:name w:val="WW-Absatz-Standardschriftart1"/>
    <w:rsid w:val="00420DA3"/>
  </w:style>
  <w:style w:type="character" w:customStyle="1" w:styleId="WW-Absatz-Standardschriftart11">
    <w:name w:val="WW-Absatz-Standardschriftart11"/>
    <w:rsid w:val="00420DA3"/>
  </w:style>
  <w:style w:type="character" w:customStyle="1" w:styleId="WW-Absatz-Standardschriftart111">
    <w:name w:val="WW-Absatz-Standardschriftart111"/>
    <w:rsid w:val="00420DA3"/>
  </w:style>
  <w:style w:type="character" w:customStyle="1" w:styleId="WW-Absatz-Standardschriftart1111">
    <w:name w:val="WW-Absatz-Standardschriftart1111"/>
    <w:rsid w:val="00420DA3"/>
  </w:style>
  <w:style w:type="character" w:customStyle="1" w:styleId="WW-Absatz-Standardschriftart11111">
    <w:name w:val="WW-Absatz-Standardschriftart11111"/>
    <w:rsid w:val="00420DA3"/>
  </w:style>
  <w:style w:type="character" w:customStyle="1" w:styleId="WW-Absatz-Standardschriftart111111">
    <w:name w:val="WW-Absatz-Standardschriftart111111"/>
    <w:rsid w:val="00420DA3"/>
  </w:style>
  <w:style w:type="character" w:customStyle="1" w:styleId="WW-Absatz-Standardschriftart1111111">
    <w:name w:val="WW-Absatz-Standardschriftart1111111"/>
    <w:rsid w:val="00420DA3"/>
  </w:style>
  <w:style w:type="character" w:customStyle="1" w:styleId="WW-Absatz-Standardschriftart11111111">
    <w:name w:val="WW-Absatz-Standardschriftart11111111"/>
    <w:rsid w:val="00420DA3"/>
  </w:style>
  <w:style w:type="character" w:customStyle="1" w:styleId="WW-Absatz-Standardschriftart111111111">
    <w:name w:val="WW-Absatz-Standardschriftart111111111"/>
    <w:rsid w:val="00420DA3"/>
  </w:style>
  <w:style w:type="character" w:customStyle="1" w:styleId="WW-Absatz-Standardschriftart1111111111">
    <w:name w:val="WW-Absatz-Standardschriftart1111111111"/>
    <w:rsid w:val="00420DA3"/>
  </w:style>
  <w:style w:type="character" w:customStyle="1" w:styleId="WW-Absatz-Standardschriftart11111111111">
    <w:name w:val="WW-Absatz-Standardschriftart11111111111"/>
    <w:rsid w:val="00420DA3"/>
  </w:style>
  <w:style w:type="character" w:customStyle="1" w:styleId="WW-Absatz-Standardschriftart111111111111">
    <w:name w:val="WW-Absatz-Standardschriftart111111111111"/>
    <w:rsid w:val="00420DA3"/>
  </w:style>
  <w:style w:type="character" w:customStyle="1" w:styleId="WW-Absatz-Standardschriftart1111111111111">
    <w:name w:val="WW-Absatz-Standardschriftart1111111111111"/>
    <w:rsid w:val="00420DA3"/>
  </w:style>
  <w:style w:type="character" w:customStyle="1" w:styleId="WW-Absatz-Standardschriftart11111111111111">
    <w:name w:val="WW-Absatz-Standardschriftart11111111111111"/>
    <w:rsid w:val="00420DA3"/>
  </w:style>
  <w:style w:type="character" w:customStyle="1" w:styleId="WW-Absatz-Standardschriftart111111111111111">
    <w:name w:val="WW-Absatz-Standardschriftart111111111111111"/>
    <w:rsid w:val="00420DA3"/>
  </w:style>
  <w:style w:type="character" w:customStyle="1" w:styleId="WW-Absatz-Standardschriftart1111111111111111">
    <w:name w:val="WW-Absatz-Standardschriftart1111111111111111"/>
    <w:rsid w:val="00420DA3"/>
  </w:style>
  <w:style w:type="character" w:customStyle="1" w:styleId="WW-Absatz-Standardschriftart11111111111111111">
    <w:name w:val="WW-Absatz-Standardschriftart11111111111111111"/>
    <w:rsid w:val="00420DA3"/>
  </w:style>
  <w:style w:type="character" w:customStyle="1" w:styleId="WW8Num10z0">
    <w:name w:val="WW8Num10z0"/>
    <w:rsid w:val="00420DA3"/>
    <w:rPr>
      <w:rFonts w:ascii="Symbol" w:hAnsi="Symbol" w:cs="OpenSymbol"/>
    </w:rPr>
  </w:style>
  <w:style w:type="character" w:customStyle="1" w:styleId="WW-Absatz-Standardschriftart111111111111111111">
    <w:name w:val="WW-Absatz-Standardschriftart111111111111111111"/>
    <w:rsid w:val="00420DA3"/>
  </w:style>
  <w:style w:type="character" w:customStyle="1" w:styleId="WW-Absatz-Standardschriftart1111111111111111111">
    <w:name w:val="WW-Absatz-Standardschriftart1111111111111111111"/>
    <w:rsid w:val="00420DA3"/>
  </w:style>
  <w:style w:type="character" w:customStyle="1" w:styleId="WW-Absatz-Standardschriftart11111111111111111111">
    <w:name w:val="WW-Absatz-Standardschriftart11111111111111111111"/>
    <w:rsid w:val="00420DA3"/>
  </w:style>
  <w:style w:type="character" w:customStyle="1" w:styleId="WW8Num7z0">
    <w:name w:val="WW8Num7z0"/>
    <w:rsid w:val="00420DA3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  <w:rsid w:val="00420DA3"/>
  </w:style>
  <w:style w:type="character" w:customStyle="1" w:styleId="WW-Absatz-Standardschriftart1111111111111111111111">
    <w:name w:val="WW-Absatz-Standardschriftart1111111111111111111111"/>
    <w:rsid w:val="00420DA3"/>
  </w:style>
  <w:style w:type="character" w:customStyle="1" w:styleId="WW-Absatz-Standardschriftart11111111111111111111111">
    <w:name w:val="WW-Absatz-Standardschriftart11111111111111111111111"/>
    <w:rsid w:val="00420DA3"/>
  </w:style>
  <w:style w:type="character" w:customStyle="1" w:styleId="WW-Absatz-Standardschriftart111111111111111111111111">
    <w:name w:val="WW-Absatz-Standardschriftart111111111111111111111111"/>
    <w:rsid w:val="00420DA3"/>
  </w:style>
  <w:style w:type="character" w:customStyle="1" w:styleId="WW-Absatz-Standardschriftart1111111111111111111111111">
    <w:name w:val="WW-Absatz-Standardschriftart1111111111111111111111111"/>
    <w:rsid w:val="00420DA3"/>
  </w:style>
  <w:style w:type="character" w:customStyle="1" w:styleId="WW-Absatz-Standardschriftart11111111111111111111111111">
    <w:name w:val="WW-Absatz-Standardschriftart11111111111111111111111111"/>
    <w:rsid w:val="00420DA3"/>
  </w:style>
  <w:style w:type="character" w:customStyle="1" w:styleId="WW8Num8z0">
    <w:name w:val="WW8Num8z0"/>
    <w:rsid w:val="00420DA3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420DA3"/>
  </w:style>
  <w:style w:type="character" w:customStyle="1" w:styleId="WW8Num3z1">
    <w:name w:val="WW8Num3z1"/>
    <w:rsid w:val="00420DA3"/>
    <w:rPr>
      <w:rFonts w:ascii="Times New Roman" w:hAnsi="Times New Roman" w:cs="Times New Roman"/>
    </w:rPr>
  </w:style>
  <w:style w:type="character" w:customStyle="1" w:styleId="WW8Num7z1">
    <w:name w:val="WW8Num7z1"/>
    <w:rsid w:val="00420DA3"/>
    <w:rPr>
      <w:rFonts w:ascii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420DA3"/>
  </w:style>
  <w:style w:type="character" w:customStyle="1" w:styleId="WW-Absatz-Standardschriftart11111111111111111111111111111">
    <w:name w:val="WW-Absatz-Standardschriftart11111111111111111111111111111"/>
    <w:rsid w:val="00420DA3"/>
  </w:style>
  <w:style w:type="character" w:customStyle="1" w:styleId="WW-Absatz-Standardschriftart111111111111111111111111111111">
    <w:name w:val="WW-Absatz-Standardschriftart111111111111111111111111111111"/>
    <w:rsid w:val="00420DA3"/>
  </w:style>
  <w:style w:type="character" w:customStyle="1" w:styleId="WW-Absatz-Standardschriftart1111111111111111111111111111111">
    <w:name w:val="WW-Absatz-Standardschriftart1111111111111111111111111111111"/>
    <w:rsid w:val="00420DA3"/>
  </w:style>
  <w:style w:type="character" w:customStyle="1" w:styleId="WW-Absatz-Standardschriftart11111111111111111111111111111111">
    <w:name w:val="WW-Absatz-Standardschriftart11111111111111111111111111111111"/>
    <w:rsid w:val="00420DA3"/>
  </w:style>
  <w:style w:type="character" w:customStyle="1" w:styleId="Simbolinumeriranja">
    <w:name w:val="Simboli numeriranja"/>
    <w:rsid w:val="00420DA3"/>
  </w:style>
  <w:style w:type="character" w:customStyle="1" w:styleId="Grafikeoznake1">
    <w:name w:val="Grafičke oznake1"/>
    <w:rsid w:val="00420DA3"/>
    <w:rPr>
      <w:rFonts w:ascii="OpenSymbol" w:eastAsia="OpenSymbol" w:hAnsi="OpenSymbol" w:cs="OpenSymbol"/>
    </w:rPr>
  </w:style>
  <w:style w:type="paragraph" w:customStyle="1" w:styleId="Naslov20">
    <w:name w:val="Naslov2"/>
    <w:basedOn w:val="Normal"/>
    <w:next w:val="Tijeloteksta"/>
    <w:rsid w:val="00420DA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Opis">
    <w:name w:val="Opis"/>
    <w:basedOn w:val="Normal"/>
    <w:rsid w:val="00420DA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val="hr-HR" w:eastAsia="ar-SA"/>
    </w:rPr>
  </w:style>
  <w:style w:type="paragraph" w:customStyle="1" w:styleId="Indeks">
    <w:name w:val="Indeks"/>
    <w:basedOn w:val="Normal"/>
    <w:rsid w:val="00420DA3"/>
    <w:pPr>
      <w:widowControl w:val="0"/>
      <w:suppressLineNumbers/>
      <w:suppressAutoHyphens/>
    </w:pPr>
    <w:rPr>
      <w:rFonts w:eastAsia="Lucida Sans Unicode" w:cs="Tahoma"/>
      <w:kern w:val="1"/>
      <w:lang w:val="hr-HR" w:eastAsia="ar-SA"/>
    </w:rPr>
  </w:style>
  <w:style w:type="paragraph" w:customStyle="1" w:styleId="Naslov10">
    <w:name w:val="Naslov1"/>
    <w:basedOn w:val="Normal"/>
    <w:next w:val="Tijeloteksta"/>
    <w:rsid w:val="00420DA3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hr-HR" w:eastAsia="ar-SA"/>
    </w:rPr>
  </w:style>
  <w:style w:type="paragraph" w:customStyle="1" w:styleId="Sadrajitablice">
    <w:name w:val="Sadržaji tablice"/>
    <w:basedOn w:val="Normal"/>
    <w:rsid w:val="00420DA3"/>
    <w:pPr>
      <w:widowControl w:val="0"/>
      <w:suppressLineNumbers/>
      <w:suppressAutoHyphens/>
    </w:pPr>
    <w:rPr>
      <w:rFonts w:eastAsia="Lucida Sans Unicode"/>
      <w:kern w:val="1"/>
      <w:lang w:val="hr-HR" w:eastAsia="ar-SA"/>
    </w:rPr>
  </w:style>
  <w:style w:type="paragraph" w:customStyle="1" w:styleId="Naslovtablice">
    <w:name w:val="Naslov tablice"/>
    <w:basedOn w:val="Sadrajitablice"/>
    <w:rsid w:val="00420DA3"/>
    <w:pPr>
      <w:jc w:val="center"/>
    </w:pPr>
    <w:rPr>
      <w:b/>
      <w:bCs/>
    </w:rPr>
  </w:style>
  <w:style w:type="paragraph" w:customStyle="1" w:styleId="Tijeloteksta21">
    <w:name w:val="Tijelo teksta 21"/>
    <w:basedOn w:val="Normal"/>
    <w:rsid w:val="00420DA3"/>
    <w:pPr>
      <w:widowControl w:val="0"/>
      <w:suppressAutoHyphens/>
      <w:spacing w:after="120" w:line="480" w:lineRule="auto"/>
    </w:pPr>
    <w:rPr>
      <w:rFonts w:eastAsia="Lucida Sans Unicode"/>
      <w:kern w:val="1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14CA-41E0-4146-B8C4-0F8CA32A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20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Berek</dc:creator>
  <cp:lastModifiedBy>Sanela</cp:lastModifiedBy>
  <cp:revision>32</cp:revision>
  <cp:lastPrinted>2016-04-26T09:59:00Z</cp:lastPrinted>
  <dcterms:created xsi:type="dcterms:W3CDTF">2015-09-16T11:44:00Z</dcterms:created>
  <dcterms:modified xsi:type="dcterms:W3CDTF">2016-04-29T07:07:00Z</dcterms:modified>
</cp:coreProperties>
</file>