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42F7" w14:textId="77777777" w:rsidR="00013274" w:rsidRDefault="003E359F" w:rsidP="00500046">
      <w:pPr>
        <w:pStyle w:val="StandardWeb"/>
        <w:jc w:val="center"/>
        <w:rPr>
          <w:b/>
          <w:bCs/>
          <w:sz w:val="32"/>
          <w:szCs w:val="32"/>
        </w:rPr>
      </w:pPr>
      <w:r w:rsidRPr="00BD6BF3">
        <w:rPr>
          <w:b/>
          <w:bCs/>
          <w:sz w:val="32"/>
          <w:szCs w:val="32"/>
        </w:rPr>
        <w:t>Javni p</w:t>
      </w:r>
      <w:r w:rsidR="00CE4CE2" w:rsidRPr="00BD6BF3">
        <w:rPr>
          <w:b/>
          <w:bCs/>
          <w:sz w:val="32"/>
          <w:szCs w:val="32"/>
        </w:rPr>
        <w:t>oziv</w:t>
      </w:r>
      <w:r w:rsidR="007E6A45">
        <w:rPr>
          <w:b/>
          <w:bCs/>
          <w:sz w:val="32"/>
          <w:szCs w:val="32"/>
        </w:rPr>
        <w:t xml:space="preserve"> za iskaz interesa</w:t>
      </w:r>
      <w:r w:rsidR="00CE4CE2" w:rsidRPr="00BD6BF3">
        <w:rPr>
          <w:b/>
          <w:bCs/>
          <w:sz w:val="32"/>
          <w:szCs w:val="32"/>
        </w:rPr>
        <w:t xml:space="preserve"> </w:t>
      </w:r>
      <w:r w:rsidR="007E6A45">
        <w:rPr>
          <w:b/>
          <w:bCs/>
          <w:sz w:val="32"/>
          <w:szCs w:val="32"/>
        </w:rPr>
        <w:t>za</w:t>
      </w:r>
      <w:r w:rsidR="00CE4CE2" w:rsidRPr="00BD6BF3">
        <w:rPr>
          <w:b/>
          <w:bCs/>
          <w:sz w:val="32"/>
          <w:szCs w:val="32"/>
        </w:rPr>
        <w:t xml:space="preserve"> sudjelovanje na projektu</w:t>
      </w:r>
    </w:p>
    <w:p w14:paraId="4E0FDF40" w14:textId="4E3AC9F9" w:rsidR="00CE4CE2" w:rsidRPr="00BD6BF3" w:rsidRDefault="00013274" w:rsidP="00500046">
      <w:pPr>
        <w:pStyle w:val="StandardWeb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„Pomoć u kući Općine Berek“</w:t>
      </w:r>
      <w:r w:rsidR="00500046" w:rsidRPr="00BD6BF3">
        <w:rPr>
          <w:b/>
          <w:bCs/>
          <w:sz w:val="32"/>
          <w:szCs w:val="32"/>
        </w:rPr>
        <w:t xml:space="preserve"> </w:t>
      </w:r>
      <w:r w:rsidR="00CE4CE2" w:rsidRPr="00BD6BF3">
        <w:rPr>
          <w:b/>
          <w:bCs/>
          <w:sz w:val="32"/>
          <w:szCs w:val="32"/>
        </w:rPr>
        <w:t>(SF.3.4.11.01.</w:t>
      </w:r>
      <w:r w:rsidR="00500046" w:rsidRPr="00BD6BF3">
        <w:rPr>
          <w:b/>
          <w:bCs/>
          <w:sz w:val="32"/>
          <w:szCs w:val="32"/>
        </w:rPr>
        <w:t>04</w:t>
      </w:r>
      <w:r>
        <w:rPr>
          <w:b/>
          <w:bCs/>
          <w:sz w:val="32"/>
          <w:szCs w:val="32"/>
        </w:rPr>
        <w:t>26</w:t>
      </w:r>
      <w:r w:rsidR="00CE4CE2" w:rsidRPr="00BD6BF3">
        <w:rPr>
          <w:b/>
          <w:bCs/>
          <w:sz w:val="32"/>
          <w:szCs w:val="32"/>
        </w:rPr>
        <w:t>)</w:t>
      </w:r>
    </w:p>
    <w:p w14:paraId="1F160ACA" w14:textId="5BE6F312" w:rsidR="00CE4CE2" w:rsidRDefault="00CE4CE2" w:rsidP="00CE4CE2">
      <w:r w:rsidRPr="00CE4CE2">
        <w:t xml:space="preserve">Općina </w:t>
      </w:r>
      <w:r w:rsidR="00013274">
        <w:t xml:space="preserve">Berek </w:t>
      </w:r>
      <w:r w:rsidRPr="00CE4CE2">
        <w:t xml:space="preserve"> kao odabrani korisnik projekta iz natječaja „Zaželi – prevencija institucionalizacije“ poziva sve zainteresirane građane starije od 65 godina i/ili odrasle osobe s invaliditetom da se prijave za sudjelovanje kao </w:t>
      </w:r>
      <w:r w:rsidR="00500046">
        <w:t xml:space="preserve">pripadnici ciljne skupine. </w:t>
      </w:r>
    </w:p>
    <w:p w14:paraId="4E7D8515" w14:textId="5D67DF80" w:rsidR="00CE4CE2" w:rsidRPr="00D35F2C" w:rsidRDefault="00CE4CE2" w:rsidP="00D35F2C">
      <w:pPr>
        <w:ind w:left="3544" w:hanging="3403"/>
        <w:rPr>
          <w:rFonts w:ascii="Comic Sans MS" w:hAnsi="Comic Sans MS"/>
          <w:b/>
          <w:bCs/>
        </w:rPr>
      </w:pPr>
      <w:r w:rsidRPr="00D35F2C">
        <w:rPr>
          <w:rFonts w:ascii="Comic Sans MS" w:hAnsi="Comic Sans MS"/>
          <w:b/>
          <w:bCs/>
          <w:sz w:val="28"/>
          <w:szCs w:val="28"/>
        </w:rPr>
        <w:t>Projektom se osigurava:</w:t>
      </w:r>
      <w:r w:rsidR="004A7DCD" w:rsidRPr="00D35F2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35F2C">
        <w:rPr>
          <w:rFonts w:ascii="Comic Sans MS" w:hAnsi="Comic Sans MS"/>
          <w:b/>
          <w:bCs/>
        </w:rPr>
        <w:t>organiziranje prehrane</w:t>
      </w:r>
      <w:r w:rsidR="004A7DCD" w:rsidRPr="00D35F2C">
        <w:rPr>
          <w:rFonts w:ascii="Comic Sans MS" w:hAnsi="Comic Sans MS"/>
          <w:b/>
          <w:bCs/>
        </w:rPr>
        <w:t xml:space="preserve">, </w:t>
      </w:r>
      <w:r w:rsidRPr="00D35F2C">
        <w:rPr>
          <w:rFonts w:ascii="Comic Sans MS" w:hAnsi="Comic Sans MS"/>
          <w:b/>
          <w:bCs/>
        </w:rPr>
        <w:t>obavljanje kućanskih poslova</w:t>
      </w:r>
      <w:r w:rsidR="004A7DCD" w:rsidRPr="00D35F2C">
        <w:rPr>
          <w:rFonts w:ascii="Comic Sans MS" w:hAnsi="Comic Sans MS"/>
          <w:b/>
          <w:bCs/>
        </w:rPr>
        <w:t xml:space="preserve">, </w:t>
      </w:r>
      <w:r w:rsidRPr="00D35F2C">
        <w:rPr>
          <w:rFonts w:ascii="Comic Sans MS" w:hAnsi="Comic Sans MS"/>
          <w:b/>
          <w:bCs/>
        </w:rPr>
        <w:t>održavanje osobne higijene</w:t>
      </w:r>
      <w:r w:rsidR="004A7DCD" w:rsidRPr="00D35F2C">
        <w:rPr>
          <w:rFonts w:ascii="Comic Sans MS" w:hAnsi="Comic Sans MS"/>
          <w:b/>
          <w:bCs/>
        </w:rPr>
        <w:t xml:space="preserve">, </w:t>
      </w:r>
      <w:r w:rsidRPr="00D35F2C">
        <w:rPr>
          <w:rFonts w:ascii="Comic Sans MS" w:hAnsi="Comic Sans MS"/>
          <w:b/>
          <w:bCs/>
        </w:rPr>
        <w:t>osiguravanje potpore za druge svakodnevne potrebe</w:t>
      </w:r>
    </w:p>
    <w:p w14:paraId="5E357143" w14:textId="3F405BEA" w:rsidR="00CE4CE2" w:rsidRPr="00D35F2C" w:rsidRDefault="00CE4CE2" w:rsidP="00CE4C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35F2C">
        <w:rPr>
          <w:rFonts w:ascii="Comic Sans MS" w:hAnsi="Comic Sans MS"/>
          <w:b/>
          <w:bCs/>
          <w:sz w:val="28"/>
          <w:szCs w:val="28"/>
        </w:rPr>
        <w:t>Tko se može prijaviti?</w:t>
      </w:r>
    </w:p>
    <w:tbl>
      <w:tblPr>
        <w:tblStyle w:val="Reetkatablice"/>
        <w:tblW w:w="11198" w:type="dxa"/>
        <w:jc w:val="center"/>
        <w:tblLook w:val="04A0" w:firstRow="1" w:lastRow="0" w:firstColumn="1" w:lastColumn="0" w:noHBand="0" w:noVBand="1"/>
      </w:tblPr>
      <w:tblGrid>
        <w:gridCol w:w="5245"/>
        <w:gridCol w:w="5953"/>
      </w:tblGrid>
      <w:tr w:rsidR="00CE4CE2" w14:paraId="0E0A2AF0" w14:textId="77777777" w:rsidTr="00F37B3D">
        <w:trPr>
          <w:jc w:val="center"/>
        </w:trPr>
        <w:tc>
          <w:tcPr>
            <w:tcW w:w="5245" w:type="dxa"/>
          </w:tcPr>
          <w:p w14:paraId="41B00278" w14:textId="13CF2605" w:rsidR="00CE4CE2" w:rsidRPr="00630998" w:rsidRDefault="00CE4CE2" w:rsidP="00CE4CE2">
            <w:pPr>
              <w:jc w:val="center"/>
              <w:rPr>
                <w:b/>
                <w:bCs/>
                <w:sz w:val="28"/>
                <w:szCs w:val="28"/>
              </w:rPr>
            </w:pPr>
            <w:r w:rsidRPr="00630998">
              <w:rPr>
                <w:b/>
                <w:bCs/>
                <w:sz w:val="28"/>
                <w:szCs w:val="28"/>
              </w:rPr>
              <w:t>Stariji od 65 godina</w:t>
            </w:r>
          </w:p>
        </w:tc>
        <w:tc>
          <w:tcPr>
            <w:tcW w:w="5953" w:type="dxa"/>
          </w:tcPr>
          <w:p w14:paraId="185B9FB2" w14:textId="77186366" w:rsidR="00CE4CE2" w:rsidRPr="00630998" w:rsidRDefault="00CE4CE2" w:rsidP="00CE4CE2">
            <w:pPr>
              <w:jc w:val="center"/>
              <w:rPr>
                <w:b/>
                <w:bCs/>
                <w:sz w:val="28"/>
                <w:szCs w:val="28"/>
              </w:rPr>
            </w:pPr>
            <w:r w:rsidRPr="00630998">
              <w:rPr>
                <w:b/>
                <w:bCs/>
                <w:sz w:val="28"/>
                <w:szCs w:val="28"/>
              </w:rPr>
              <w:t>Odrasle osobe s invaliditetom</w:t>
            </w:r>
          </w:p>
        </w:tc>
      </w:tr>
      <w:tr w:rsidR="00CE4CE2" w14:paraId="0580A065" w14:textId="77777777" w:rsidTr="00F37B3D">
        <w:trPr>
          <w:jc w:val="center"/>
        </w:trPr>
        <w:tc>
          <w:tcPr>
            <w:tcW w:w="5245" w:type="dxa"/>
          </w:tcPr>
          <w:p w14:paraId="0A57768C" w14:textId="006E1A23" w:rsidR="00CE4CE2" w:rsidRPr="004A7DCD" w:rsidRDefault="00CE4CE2" w:rsidP="00CE4CE2">
            <w:pPr>
              <w:rPr>
                <w:b/>
                <w:bCs/>
              </w:rPr>
            </w:pPr>
            <w:r w:rsidRPr="004A7DCD">
              <w:rPr>
                <w:b/>
                <w:bCs/>
              </w:rPr>
              <w:t>Koji:</w:t>
            </w:r>
          </w:p>
          <w:p w14:paraId="74C6B123" w14:textId="548777EE" w:rsidR="00CE4CE2" w:rsidRPr="009E684A" w:rsidRDefault="00CE4CE2" w:rsidP="00500046">
            <w:pPr>
              <w:pStyle w:val="Odlomakpopisa"/>
              <w:numPr>
                <w:ilvl w:val="0"/>
                <w:numId w:val="1"/>
              </w:numPr>
            </w:pPr>
            <w:r w:rsidRPr="009E684A">
              <w:t xml:space="preserve">žive sami i </w:t>
            </w:r>
            <w:r w:rsidR="00500046">
              <w:t>čiji mjesečni prihodi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05868F98" w14:textId="3568B4AA" w:rsidR="00CE4CE2" w:rsidRPr="009E684A" w:rsidRDefault="00500046" w:rsidP="00CE4CE2">
            <w:pPr>
              <w:pStyle w:val="Odlomakpopisa"/>
              <w:numPr>
                <w:ilvl w:val="0"/>
                <w:numId w:val="1"/>
              </w:numPr>
            </w:pPr>
            <w:r>
              <w:t xml:space="preserve">žive </w:t>
            </w:r>
            <w:r w:rsidR="00CE4CE2" w:rsidRPr="009E684A">
              <w:t>u dvočlanom kućanstvu</w:t>
            </w:r>
            <w:r w:rsidR="00A60295">
              <w:rPr>
                <w:vertAlign w:val="superscript"/>
              </w:rPr>
              <w:t>1</w:t>
            </w:r>
            <w:r>
              <w:t xml:space="preserve"> </w:t>
            </w:r>
            <w:r w:rsidR="00CE4CE2" w:rsidRPr="009E684A">
              <w:t xml:space="preserve"> </w:t>
            </w:r>
            <w:r>
              <w:t xml:space="preserve">i čiji mjesečni prihodi </w:t>
            </w:r>
            <w:r w:rsidRPr="00500046">
              <w:t>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163F61B5" w14:textId="5FA0B0B6" w:rsidR="00CE4CE2" w:rsidRPr="00500046" w:rsidRDefault="00500046" w:rsidP="00CE4CE2">
            <w:pPr>
              <w:pStyle w:val="Odlomakpopisa"/>
              <w:numPr>
                <w:ilvl w:val="0"/>
                <w:numId w:val="1"/>
              </w:numPr>
            </w:pPr>
            <w:r>
              <w:t xml:space="preserve">žive </w:t>
            </w:r>
            <w:r w:rsidR="00CE4CE2" w:rsidRPr="009E684A">
              <w:t>u višečlanom kućanstvu</w:t>
            </w:r>
            <w:r w:rsidR="00A60295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>
              <w:t xml:space="preserve">i čiji mjesečni prihodi </w:t>
            </w:r>
            <w:r>
              <w:rPr>
                <w:vertAlign w:val="superscript"/>
              </w:rPr>
              <w:t xml:space="preserve"> </w:t>
            </w:r>
            <w:r w:rsidRPr="00500046">
              <w:t>ne prelaze iznos od 300%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371DE04D" w14:textId="474A1D90" w:rsidR="00CE4CE2" w:rsidRPr="00500046" w:rsidRDefault="00CE4CE2" w:rsidP="00500046">
            <w:pPr>
              <w:pStyle w:val="Odlomakpopisa"/>
              <w:numPr>
                <w:ilvl w:val="0"/>
                <w:numId w:val="1"/>
              </w:numPr>
            </w:pPr>
            <w:r w:rsidRPr="009E684A">
              <w:t xml:space="preserve">i </w:t>
            </w:r>
            <w:r w:rsidR="00500046">
              <w:t xml:space="preserve">koji istovremeno </w:t>
            </w:r>
            <w:r w:rsidRPr="009E684A">
              <w:t>ne koriste usluge: pomoći u kući, boravka, organiziranog stanovanja</w:t>
            </w:r>
            <w:r w:rsidRPr="00E762FE">
              <w:t>, smještaja</w:t>
            </w:r>
            <w:r>
              <w:t xml:space="preserve"> ili</w:t>
            </w:r>
            <w:r w:rsidRPr="00E762FE">
              <w:t xml:space="preserve"> osobne asistencije koju pruža osobni asistent  </w:t>
            </w:r>
          </w:p>
        </w:tc>
        <w:tc>
          <w:tcPr>
            <w:tcW w:w="5953" w:type="dxa"/>
          </w:tcPr>
          <w:p w14:paraId="19504863" w14:textId="3D3B8EA0" w:rsidR="00CE4CE2" w:rsidRPr="00630998" w:rsidRDefault="00CE4CE2" w:rsidP="00CE4CE2">
            <w:pPr>
              <w:rPr>
                <w:b/>
                <w:bCs/>
              </w:rPr>
            </w:pPr>
            <w:r w:rsidRPr="00630998">
              <w:rPr>
                <w:b/>
                <w:bCs/>
              </w:rPr>
              <w:t>Koji:</w:t>
            </w:r>
          </w:p>
          <w:p w14:paraId="13780D98" w14:textId="2C3C17A9" w:rsidR="00630998" w:rsidRPr="00630998" w:rsidRDefault="00630998" w:rsidP="00630998">
            <w:pPr>
              <w:pStyle w:val="Odlomakpopisa"/>
              <w:numPr>
                <w:ilvl w:val="0"/>
                <w:numId w:val="2"/>
              </w:numPr>
            </w:pPr>
            <w:r w:rsidRPr="00630998">
              <w:t xml:space="preserve">žive u samačkom ili dvočlanom kućanstvu ili višečlanom kućanstvu u kojem su svi članovi kućanstva pripadnici ciljnih skupina </w:t>
            </w:r>
          </w:p>
          <w:p w14:paraId="7FAE2E12" w14:textId="77777777" w:rsidR="00630998" w:rsidRPr="00630998" w:rsidRDefault="00630998" w:rsidP="00630998">
            <w:pPr>
              <w:pStyle w:val="Odlomakpopisa"/>
              <w:numPr>
                <w:ilvl w:val="0"/>
                <w:numId w:val="2"/>
              </w:numPr>
            </w:pPr>
            <w:r w:rsidRPr="00630998">
              <w:t xml:space="preserve">koje imaju utvrđen treći ili četvrti stupanj težine invaliditeta – oštećenja funkcionalnih sposobnosti prema propisima o vještačenju i metodologijama vještačenja i </w:t>
            </w:r>
          </w:p>
          <w:p w14:paraId="582A6F09" w14:textId="77777777" w:rsidR="00630998" w:rsidRPr="00630998" w:rsidRDefault="00630998" w:rsidP="00630998">
            <w:pPr>
              <w:pStyle w:val="Odlomakpopisa"/>
              <w:numPr>
                <w:ilvl w:val="0"/>
                <w:numId w:val="2"/>
              </w:numPr>
            </w:pPr>
            <w:r w:rsidRPr="00630998">
              <w:t xml:space="preserve">koji istovremeno ne koriste sljedeće usluge - usluga pomoći u kući, boravka, organiziranog stanovanja, smještaja, osobne asistencije koju pruža osobni asistent, osobne asistencije koju pruža videći pratitelj i </w:t>
            </w:r>
          </w:p>
          <w:p w14:paraId="6EF287E7" w14:textId="77777777" w:rsidR="00630998" w:rsidRDefault="00630998" w:rsidP="00630998">
            <w:pPr>
              <w:pStyle w:val="Odlomakpopisa"/>
              <w:numPr>
                <w:ilvl w:val="0"/>
                <w:numId w:val="2"/>
              </w:numPr>
            </w:pPr>
            <w:r w:rsidRPr="00630998">
              <w:t xml:space="preserve">čiji roditelj ili drugi član obitelji nema priznato pravo na status roditelja njegovatelja ili status njegovatelja za potrebu skrbi o njoj </w:t>
            </w:r>
          </w:p>
          <w:p w14:paraId="3651F15B" w14:textId="77777777" w:rsidR="00630998" w:rsidRDefault="00630998" w:rsidP="00630998"/>
          <w:p w14:paraId="3D0EC72B" w14:textId="77777777" w:rsidR="00630998" w:rsidRDefault="00630998" w:rsidP="00630998"/>
          <w:p w14:paraId="20608332" w14:textId="77777777" w:rsidR="00630998" w:rsidRDefault="00630998" w:rsidP="00630998"/>
          <w:p w14:paraId="5F2FD458" w14:textId="77777777" w:rsidR="00630998" w:rsidRDefault="00630998" w:rsidP="00630998"/>
          <w:p w14:paraId="0D302006" w14:textId="77777777" w:rsidR="00630998" w:rsidRDefault="00630998" w:rsidP="00630998"/>
          <w:p w14:paraId="379A23AB" w14:textId="77777777" w:rsidR="00630998" w:rsidRPr="00630998" w:rsidRDefault="00630998" w:rsidP="00630998"/>
          <w:p w14:paraId="1032BCC6" w14:textId="77777777" w:rsidR="00CE4CE2" w:rsidRPr="00630998" w:rsidRDefault="00CE4CE2" w:rsidP="00630998">
            <w:pPr>
              <w:ind w:left="360"/>
              <w:rPr>
                <w:sz w:val="28"/>
                <w:szCs w:val="28"/>
              </w:rPr>
            </w:pPr>
          </w:p>
        </w:tc>
      </w:tr>
    </w:tbl>
    <w:p w14:paraId="4809B650" w14:textId="77777777" w:rsidR="00A60295" w:rsidRPr="00F06D5C" w:rsidRDefault="00A60295" w:rsidP="00A60295">
      <w:pPr>
        <w:pStyle w:val="Podnoje"/>
        <w:jc w:val="both"/>
        <w:rPr>
          <w:sz w:val="18"/>
          <w:szCs w:val="18"/>
        </w:rPr>
      </w:pPr>
      <w:r w:rsidRPr="00F06D5C">
        <w:rPr>
          <w:rStyle w:val="Referencafusnote"/>
          <w:sz w:val="18"/>
          <w:szCs w:val="18"/>
        </w:rPr>
        <w:lastRenderedPageBreak/>
        <w:footnoteRef/>
      </w:r>
      <w:r w:rsidRPr="00F06D5C">
        <w:rPr>
          <w:sz w:val="18"/>
          <w:szCs w:val="18"/>
        </w:rPr>
        <w:t xml:space="preserve"> Kućanstvo je zajednica osoba koje zajedno žive i podmiruju troškove života (članak 15., Zakon o socijalnoj skrbi, NN, br. 18/22, 46/22, 119/22, 71/23). </w:t>
      </w:r>
      <w:r w:rsidRPr="00F06D5C">
        <w:rPr>
          <w:b/>
          <w:bCs/>
          <w:sz w:val="18"/>
          <w:szCs w:val="18"/>
          <w:u w:val="single"/>
        </w:rPr>
        <w:t>Na dvočlano kućanstvo se ne primjenjuje uvjet da obje osobe u kućanstvu moraju biti pripadnici ciljne skupine.</w:t>
      </w:r>
      <w:r w:rsidRPr="00F06D5C">
        <w:rPr>
          <w:sz w:val="18"/>
          <w:szCs w:val="18"/>
        </w:rPr>
        <w:t xml:space="preserve"> U slučaju da nisu, pružanje usluge je prihvatljivo samo za onu osobu koja je pripadnik ciljne skupine. U slučaju da jesu, oba člana se ubrajaju u pokazatelj Specifičnog cilja i prihvatljivi su pojedinačno za prihvatljivost jediničnog troška.  </w:t>
      </w:r>
    </w:p>
    <w:p w14:paraId="2A49E888" w14:textId="6135810D" w:rsidR="00CE4CE2" w:rsidRPr="00F06D5C" w:rsidRDefault="00A60295" w:rsidP="00A60295">
      <w:pPr>
        <w:rPr>
          <w:sz w:val="18"/>
          <w:szCs w:val="18"/>
        </w:rPr>
      </w:pPr>
      <w:r w:rsidRPr="00F06D5C">
        <w:rPr>
          <w:rStyle w:val="Referencafusnote"/>
          <w:sz w:val="18"/>
          <w:szCs w:val="18"/>
        </w:rPr>
        <w:t>2</w:t>
      </w:r>
      <w:r w:rsidRPr="00F06D5C">
        <w:rPr>
          <w:sz w:val="18"/>
          <w:szCs w:val="18"/>
        </w:rPr>
        <w:t xml:space="preserve"> U </w:t>
      </w:r>
      <w:r w:rsidRPr="00F06D5C">
        <w:rPr>
          <w:b/>
          <w:bCs/>
          <w:sz w:val="18"/>
          <w:szCs w:val="18"/>
          <w:u w:val="single"/>
        </w:rPr>
        <w:t>višečlanom kućanstvu</w:t>
      </w:r>
      <w:r w:rsidRPr="00F06D5C">
        <w:rPr>
          <w:sz w:val="18"/>
          <w:szCs w:val="18"/>
        </w:rPr>
        <w:t xml:space="preserve"> u kojem su svi članovi kućanstva pripadnici ciljnih skupina ovog Poziva, usluga se može pružati svakome od njih i kao takvi se ubrajaju u pokazatelj Specifičnog cilja i prihvatljivi su pojedinačno za prihvatljivost jediničnog troška. Za takva kućanstva je, neovisno o broju osoba u kućanstvu kojima se pruža usluga, </w:t>
      </w:r>
      <w:r w:rsidRPr="00F06D5C">
        <w:rPr>
          <w:b/>
          <w:bCs/>
          <w:sz w:val="18"/>
          <w:szCs w:val="18"/>
          <w:u w:val="single"/>
        </w:rPr>
        <w:t>potrebno dokazati da su svi pripadnici kućanstva članovi ciljne skupine.</w:t>
      </w:r>
    </w:p>
    <w:p w14:paraId="68DF42C2" w14:textId="1F7C1971" w:rsidR="00CE4CE2" w:rsidRPr="00D35F2C" w:rsidRDefault="00CE4CE2" w:rsidP="00CE4C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35F2C">
        <w:rPr>
          <w:rFonts w:ascii="Comic Sans MS" w:hAnsi="Comic Sans MS"/>
          <w:b/>
          <w:bCs/>
          <w:sz w:val="28"/>
          <w:szCs w:val="28"/>
        </w:rPr>
        <w:t>Kako se prijaviti?</w:t>
      </w:r>
    </w:p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CE4CE2" w14:paraId="1B4F07D1" w14:textId="77777777" w:rsidTr="000503A5">
        <w:tc>
          <w:tcPr>
            <w:tcW w:w="5529" w:type="dxa"/>
          </w:tcPr>
          <w:p w14:paraId="3CC31B27" w14:textId="1DE0329E" w:rsidR="00CE4CE2" w:rsidRDefault="00CE4CE2" w:rsidP="00CE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Stariji od 65 godina</w:t>
            </w:r>
          </w:p>
        </w:tc>
        <w:tc>
          <w:tcPr>
            <w:tcW w:w="5103" w:type="dxa"/>
          </w:tcPr>
          <w:p w14:paraId="23F579D1" w14:textId="3C073EE7" w:rsidR="00CE4CE2" w:rsidRDefault="00CE4CE2" w:rsidP="00CE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Odrasle osobe s invaliditetom</w:t>
            </w:r>
          </w:p>
        </w:tc>
      </w:tr>
      <w:tr w:rsidR="00CE4CE2" w14:paraId="1799ABE9" w14:textId="77777777" w:rsidTr="000503A5">
        <w:tc>
          <w:tcPr>
            <w:tcW w:w="5529" w:type="dxa"/>
          </w:tcPr>
          <w:p w14:paraId="6FFE7F1C" w14:textId="6E3F2B6B" w:rsidR="00CE4CE2" w:rsidRPr="004A7DCD" w:rsidRDefault="00CE4CE2" w:rsidP="00CE4CE2">
            <w:pPr>
              <w:rPr>
                <w:b/>
                <w:bCs/>
              </w:rPr>
            </w:pPr>
            <w:r w:rsidRPr="004A7DCD">
              <w:rPr>
                <w:b/>
                <w:bCs/>
              </w:rPr>
              <w:t>Dostaviti:</w:t>
            </w:r>
          </w:p>
          <w:p w14:paraId="04C69C31" w14:textId="44F00CFD" w:rsidR="000503A5" w:rsidRDefault="000503A5" w:rsidP="00630998">
            <w:pPr>
              <w:pStyle w:val="Odlomakpopisa"/>
              <w:numPr>
                <w:ilvl w:val="0"/>
                <w:numId w:val="4"/>
              </w:numPr>
            </w:pPr>
            <w:r>
              <w:t xml:space="preserve">Popunjen prijavni obrazac (obrazac je moguće preuzeti u Općini </w:t>
            </w:r>
            <w:r w:rsidR="00013274">
              <w:t xml:space="preserve">Berek </w:t>
            </w:r>
            <w:r>
              <w:t xml:space="preserve"> ili na I</w:t>
            </w:r>
            <w:r w:rsidR="00013274">
              <w:t xml:space="preserve">nternet stranici Općine Berek </w:t>
            </w:r>
            <w:r>
              <w:t xml:space="preserve"> </w:t>
            </w:r>
            <w:hyperlink r:id="rId9" w:history="1">
              <w:r w:rsidR="00013274" w:rsidRPr="00DD2AA1">
                <w:rPr>
                  <w:rStyle w:val="Hiperveza"/>
                </w:rPr>
                <w:t>www.berek.hr</w:t>
              </w:r>
            </w:hyperlink>
          </w:p>
          <w:p w14:paraId="112CE997" w14:textId="7BD7117B" w:rsidR="00630998" w:rsidRDefault="00630998" w:rsidP="00630998">
            <w:pPr>
              <w:pStyle w:val="Odlomakpopisa"/>
              <w:numPr>
                <w:ilvl w:val="0"/>
                <w:numId w:val="4"/>
              </w:numPr>
            </w:pPr>
            <w:r>
              <w:t>Preslika osobne iskaznice, putovnice ili dokumenta jednake ili slične vrijednosti iz kojeg je nedvojbeno moguće utvrditi identitet i dob sudionika i</w:t>
            </w:r>
          </w:p>
          <w:p w14:paraId="0309F5E3" w14:textId="77777777" w:rsidR="00630998" w:rsidRDefault="00630998" w:rsidP="00630998">
            <w:pPr>
              <w:pStyle w:val="Odlomakpopisa"/>
              <w:numPr>
                <w:ilvl w:val="0"/>
                <w:numId w:val="4"/>
              </w:numPr>
            </w:pPr>
            <w:r>
              <w:t>Potvrda Porezne uprave o visini dohodaka i primitaka za mjesec na koji se odnosi iznos prosječne starosne mirovine za 40 i više godina mirovinskog staža i</w:t>
            </w:r>
          </w:p>
          <w:p w14:paraId="302AC980" w14:textId="1378A45B" w:rsidR="00630998" w:rsidRDefault="00630998" w:rsidP="00630998">
            <w:pPr>
              <w:pStyle w:val="Odlomakpopisa"/>
              <w:numPr>
                <w:ilvl w:val="0"/>
                <w:numId w:val="4"/>
              </w:numPr>
            </w:pPr>
            <w:r>
              <w:t xml:space="preserve">Izjava pripadnika ciljne skupine o broju članova kućanstva </w:t>
            </w:r>
            <w:r w:rsidR="000503A5">
              <w:t xml:space="preserve"> </w:t>
            </w:r>
            <w:r w:rsidR="000503A5" w:rsidRPr="000503A5">
              <w:t xml:space="preserve">(obrazac je moguće preuzeti u Općini </w:t>
            </w:r>
            <w:r w:rsidR="00013274">
              <w:t>Berek</w:t>
            </w:r>
            <w:r w:rsidR="000503A5" w:rsidRPr="000503A5">
              <w:t xml:space="preserve"> ili na Internet stranici Općine </w:t>
            </w:r>
            <w:r w:rsidR="00013274">
              <w:t xml:space="preserve">Berek </w:t>
            </w:r>
            <w:hyperlink r:id="rId10" w:history="1">
              <w:r w:rsidR="00013274" w:rsidRPr="00DD2AA1">
                <w:rPr>
                  <w:rStyle w:val="Hiperveza"/>
                </w:rPr>
                <w:t>www.berek.hr</w:t>
              </w:r>
            </w:hyperlink>
            <w:r w:rsidR="000503A5" w:rsidRPr="000503A5">
              <w:t>)</w:t>
            </w:r>
          </w:p>
          <w:p w14:paraId="1C8824E5" w14:textId="77777777" w:rsidR="00013274" w:rsidRDefault="00013274" w:rsidP="00630998">
            <w:pPr>
              <w:pStyle w:val="Odlomakpopisa"/>
              <w:numPr>
                <w:ilvl w:val="0"/>
                <w:numId w:val="4"/>
              </w:numPr>
            </w:pPr>
          </w:p>
          <w:p w14:paraId="41EB9BF1" w14:textId="63156D4C" w:rsidR="00CE4CE2" w:rsidRPr="00CE4CE2" w:rsidRDefault="00CE4CE2" w:rsidP="00630998"/>
        </w:tc>
        <w:tc>
          <w:tcPr>
            <w:tcW w:w="5103" w:type="dxa"/>
          </w:tcPr>
          <w:p w14:paraId="7D7236B7" w14:textId="77777777" w:rsidR="00CE4CE2" w:rsidRPr="004A7DCD" w:rsidRDefault="00CE4CE2" w:rsidP="00CE4CE2">
            <w:pPr>
              <w:rPr>
                <w:b/>
                <w:bCs/>
              </w:rPr>
            </w:pPr>
            <w:r w:rsidRPr="004A7DCD">
              <w:rPr>
                <w:b/>
                <w:bCs/>
              </w:rPr>
              <w:t>Dostaviti:</w:t>
            </w:r>
          </w:p>
          <w:p w14:paraId="4217A2C8" w14:textId="12588309" w:rsidR="00013274" w:rsidRDefault="00013274" w:rsidP="00013274">
            <w:pPr>
              <w:pStyle w:val="Odlomakpopisa"/>
              <w:numPr>
                <w:ilvl w:val="0"/>
                <w:numId w:val="6"/>
              </w:numPr>
            </w:pPr>
            <w:r>
              <w:t xml:space="preserve">Popunjen prijavni obrazac (obrazac je moguće preuzeti u Općini Berek  ili na Internet stranici Općine Berek  </w:t>
            </w:r>
            <w:hyperlink r:id="rId11" w:history="1">
              <w:r w:rsidRPr="00DD2AA1">
                <w:rPr>
                  <w:rStyle w:val="Hiperveza"/>
                </w:rPr>
                <w:t>www.berek.hr</w:t>
              </w:r>
            </w:hyperlink>
          </w:p>
          <w:p w14:paraId="13EF6AB3" w14:textId="23C0E0EB" w:rsidR="00630998" w:rsidRDefault="00630998" w:rsidP="00013274">
            <w:pPr>
              <w:pStyle w:val="Odlomakpopisa"/>
              <w:numPr>
                <w:ilvl w:val="0"/>
                <w:numId w:val="6"/>
              </w:numPr>
            </w:pPr>
            <w:r>
              <w:t>Preslika osobne iskaznice, putovnice ili dokumenta jednake ili slične vrijednosti iz kojeg je nedvojbeno moguće utvrditi identitet i dob sudionika i</w:t>
            </w:r>
          </w:p>
          <w:p w14:paraId="2D6FF515" w14:textId="77777777" w:rsidR="00013274" w:rsidRDefault="00630998" w:rsidP="00013274">
            <w:pPr>
              <w:pStyle w:val="Odlomakpopisa"/>
              <w:numPr>
                <w:ilvl w:val="0"/>
                <w:numId w:val="6"/>
              </w:numPr>
            </w:pPr>
            <w:r>
              <w:t>Izjava pripadnika ciljne skupine o broju članova kućanstva</w:t>
            </w:r>
            <w:r w:rsidR="000503A5">
              <w:t xml:space="preserve"> </w:t>
            </w:r>
            <w:r w:rsidR="000503A5" w:rsidRPr="000503A5">
              <w:t xml:space="preserve">(obrazac je moguće </w:t>
            </w:r>
            <w:r w:rsidR="00013274">
              <w:t xml:space="preserve">preuzeti u Općini Berek  ili na Internet stranici Općine Berek  </w:t>
            </w:r>
            <w:hyperlink r:id="rId12" w:history="1">
              <w:r w:rsidR="00013274" w:rsidRPr="00DD2AA1">
                <w:rPr>
                  <w:rStyle w:val="Hiperveza"/>
                </w:rPr>
                <w:t>www.berek.hr</w:t>
              </w:r>
            </w:hyperlink>
          </w:p>
          <w:p w14:paraId="62DCFEB0" w14:textId="13B6B2B9" w:rsidR="00630998" w:rsidRDefault="00630998" w:rsidP="000503A5">
            <w:pPr>
              <w:pStyle w:val="Odlomakpopisa"/>
            </w:pPr>
          </w:p>
          <w:p w14:paraId="06CA3D2D" w14:textId="058F1B82" w:rsidR="00CE4CE2" w:rsidRPr="00CE4CE2" w:rsidRDefault="00630998" w:rsidP="00013274">
            <w:pPr>
              <w:pStyle w:val="Odlomakpopisa"/>
              <w:numPr>
                <w:ilvl w:val="0"/>
                <w:numId w:val="6"/>
              </w:numPr>
            </w:pPr>
            <w:r>
              <w:t xml:space="preserve"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</w:t>
            </w:r>
          </w:p>
        </w:tc>
      </w:tr>
    </w:tbl>
    <w:p w14:paraId="2F821FDC" w14:textId="77777777" w:rsidR="000503A5" w:rsidRDefault="000503A5" w:rsidP="00630998">
      <w:pPr>
        <w:rPr>
          <w:b/>
          <w:bCs/>
          <w:i/>
          <w:iCs/>
          <w:sz w:val="20"/>
          <w:szCs w:val="20"/>
        </w:rPr>
      </w:pPr>
    </w:p>
    <w:p w14:paraId="6B3B0040" w14:textId="15EC90F7" w:rsidR="00630998" w:rsidRPr="000503A5" w:rsidRDefault="00A67FC4" w:rsidP="00630998">
      <w:pPr>
        <w:rPr>
          <w:b/>
          <w:bCs/>
          <w:i/>
          <w:iCs/>
        </w:rPr>
      </w:pPr>
      <w:r w:rsidRPr="000503A5">
        <w:rPr>
          <w:b/>
          <w:bCs/>
          <w:i/>
          <w:iCs/>
        </w:rPr>
        <w:t>U slučaju dvočlanog kućanstva i višečlanog kućanstva presliku osobne iskaznice i sl., Potvrdu Porezne uprave, odnosno, Potvrdu o upisu u Registar osoba s invaliditetom, potrebno je dostaviti za svakog člana kućanstva.</w:t>
      </w:r>
    </w:p>
    <w:p w14:paraId="111E2EA0" w14:textId="77777777" w:rsidR="000503A5" w:rsidRDefault="000503A5" w:rsidP="00F37B3D">
      <w:pPr>
        <w:jc w:val="center"/>
        <w:rPr>
          <w:sz w:val="32"/>
          <w:szCs w:val="32"/>
        </w:rPr>
      </w:pPr>
    </w:p>
    <w:p w14:paraId="7425F89B" w14:textId="77777777" w:rsidR="000503A5" w:rsidRDefault="000503A5" w:rsidP="00F37B3D">
      <w:pPr>
        <w:jc w:val="center"/>
        <w:rPr>
          <w:sz w:val="32"/>
          <w:szCs w:val="32"/>
        </w:rPr>
      </w:pPr>
    </w:p>
    <w:p w14:paraId="17D633E6" w14:textId="77777777" w:rsidR="000503A5" w:rsidRDefault="000503A5" w:rsidP="00F37B3D">
      <w:pPr>
        <w:jc w:val="center"/>
        <w:rPr>
          <w:sz w:val="32"/>
          <w:szCs w:val="32"/>
        </w:rPr>
      </w:pPr>
    </w:p>
    <w:p w14:paraId="62313C8B" w14:textId="77777777" w:rsidR="000503A5" w:rsidRDefault="000503A5" w:rsidP="00F37B3D">
      <w:pPr>
        <w:jc w:val="center"/>
        <w:rPr>
          <w:sz w:val="32"/>
          <w:szCs w:val="32"/>
        </w:rPr>
      </w:pPr>
    </w:p>
    <w:p w14:paraId="24B71F58" w14:textId="3E75CB3E" w:rsidR="00F37B3D" w:rsidRDefault="00CE4CE2" w:rsidP="00F37B3D">
      <w:pPr>
        <w:jc w:val="center"/>
        <w:rPr>
          <w:sz w:val="32"/>
          <w:szCs w:val="32"/>
        </w:rPr>
      </w:pPr>
      <w:r w:rsidRPr="00F37B3D">
        <w:rPr>
          <w:sz w:val="32"/>
          <w:szCs w:val="32"/>
        </w:rPr>
        <w:t xml:space="preserve">Prijaviti se možete osobnim dolaskom u </w:t>
      </w:r>
      <w:r w:rsidR="009E684A" w:rsidRPr="00F37B3D">
        <w:rPr>
          <w:sz w:val="32"/>
          <w:szCs w:val="32"/>
        </w:rPr>
        <w:t xml:space="preserve">Općinu </w:t>
      </w:r>
      <w:r w:rsidR="00013274">
        <w:rPr>
          <w:sz w:val="32"/>
          <w:szCs w:val="32"/>
        </w:rPr>
        <w:t xml:space="preserve"> Berek, Berek 77, 43232 Berek </w:t>
      </w:r>
      <w:r w:rsidR="00F06D5C" w:rsidRPr="00F37B3D">
        <w:rPr>
          <w:sz w:val="32"/>
          <w:szCs w:val="32"/>
        </w:rPr>
        <w:t xml:space="preserve"> ili </w:t>
      </w:r>
      <w:r w:rsidR="00E83E05" w:rsidRPr="00F37B3D">
        <w:rPr>
          <w:sz w:val="32"/>
          <w:szCs w:val="32"/>
        </w:rPr>
        <w:t>putem</w:t>
      </w:r>
      <w:r w:rsidR="00630998" w:rsidRPr="00F37B3D">
        <w:rPr>
          <w:sz w:val="32"/>
          <w:szCs w:val="32"/>
        </w:rPr>
        <w:t xml:space="preserve"> </w:t>
      </w:r>
      <w:r w:rsidR="00E83E05" w:rsidRPr="00F37B3D">
        <w:rPr>
          <w:sz w:val="32"/>
          <w:szCs w:val="32"/>
        </w:rPr>
        <w:t>e-</w:t>
      </w:r>
      <w:proofErr w:type="spellStart"/>
      <w:r w:rsidR="00E83E05" w:rsidRPr="00F37B3D">
        <w:rPr>
          <w:sz w:val="32"/>
          <w:szCs w:val="32"/>
        </w:rPr>
        <w:t>maila</w:t>
      </w:r>
      <w:proofErr w:type="spellEnd"/>
      <w:r w:rsidR="00E83E05" w:rsidRPr="00F37B3D">
        <w:rPr>
          <w:sz w:val="32"/>
          <w:szCs w:val="32"/>
        </w:rPr>
        <w:t>:</w:t>
      </w:r>
      <w:r w:rsidR="00630998" w:rsidRPr="00F37B3D">
        <w:rPr>
          <w:sz w:val="32"/>
          <w:szCs w:val="32"/>
        </w:rPr>
        <w:t xml:space="preserve"> </w:t>
      </w:r>
      <w:hyperlink r:id="rId13" w:history="1">
        <w:r w:rsidR="00013274" w:rsidRPr="00DD2AA1">
          <w:rPr>
            <w:rStyle w:val="Hiperveza"/>
            <w:sz w:val="32"/>
            <w:szCs w:val="32"/>
          </w:rPr>
          <w:t>opcina</w:t>
        </w:r>
      </w:hyperlink>
      <w:r w:rsidR="00013274">
        <w:rPr>
          <w:rStyle w:val="Hiperveza"/>
          <w:sz w:val="32"/>
          <w:szCs w:val="32"/>
        </w:rPr>
        <w:t>@berek.hr</w:t>
      </w:r>
    </w:p>
    <w:p w14:paraId="44476C84" w14:textId="77777777" w:rsidR="000503A5" w:rsidRPr="00F37B3D" w:rsidRDefault="000503A5" w:rsidP="00F37B3D">
      <w:pPr>
        <w:jc w:val="center"/>
        <w:rPr>
          <w:sz w:val="32"/>
          <w:szCs w:val="32"/>
        </w:rPr>
      </w:pPr>
    </w:p>
    <w:p w14:paraId="38374C5E" w14:textId="3D13426E" w:rsidR="000503A5" w:rsidRPr="00BD6BF3" w:rsidRDefault="00CE4CE2" w:rsidP="000503A5">
      <w:pPr>
        <w:jc w:val="center"/>
        <w:rPr>
          <w:b/>
          <w:bCs/>
          <w:sz w:val="32"/>
          <w:szCs w:val="32"/>
        </w:rPr>
      </w:pPr>
      <w:r w:rsidRPr="00BD6BF3">
        <w:rPr>
          <w:b/>
          <w:bCs/>
          <w:sz w:val="32"/>
          <w:szCs w:val="32"/>
        </w:rPr>
        <w:t xml:space="preserve">Prijave se zaprimaju </w:t>
      </w:r>
      <w:r w:rsidR="000A50C0">
        <w:rPr>
          <w:b/>
          <w:bCs/>
          <w:sz w:val="32"/>
          <w:szCs w:val="32"/>
        </w:rPr>
        <w:t>do 19.06.2024. godine do 15,00 sati.</w:t>
      </w:r>
      <w:r w:rsidR="009E684A" w:rsidRPr="00BD6BF3">
        <w:rPr>
          <w:b/>
          <w:bCs/>
          <w:sz w:val="32"/>
          <w:szCs w:val="32"/>
        </w:rPr>
        <w:t xml:space="preserve"> </w:t>
      </w:r>
    </w:p>
    <w:p w14:paraId="2FE1B52A" w14:textId="17D5F69C" w:rsidR="00F37B3D" w:rsidRPr="000503A5" w:rsidRDefault="00852D56" w:rsidP="00641217">
      <w:pPr>
        <w:jc w:val="center"/>
        <w:rPr>
          <w:i/>
          <w:iCs/>
          <w:sz w:val="32"/>
          <w:szCs w:val="32"/>
        </w:rPr>
      </w:pPr>
      <w:r w:rsidRPr="000503A5">
        <w:rPr>
          <w:i/>
          <w:iCs/>
          <w:sz w:val="32"/>
          <w:szCs w:val="32"/>
        </w:rPr>
        <w:t>Javni poziv ostaje trajno otvoren tijekom trajanja projekta</w:t>
      </w:r>
      <w:r w:rsidR="00F06D5C" w:rsidRPr="000503A5">
        <w:rPr>
          <w:i/>
          <w:iCs/>
          <w:sz w:val="32"/>
          <w:szCs w:val="32"/>
        </w:rPr>
        <w:t xml:space="preserve"> </w:t>
      </w:r>
      <w:r w:rsidR="00641217" w:rsidRPr="000503A5">
        <w:rPr>
          <w:i/>
          <w:iCs/>
          <w:sz w:val="32"/>
          <w:szCs w:val="32"/>
        </w:rPr>
        <w:t xml:space="preserve">kako bi se mogli prijavljivati odnosno naknadno uključiti u projekt, ako </w:t>
      </w:r>
      <w:r w:rsidR="000503A5" w:rsidRPr="000503A5">
        <w:rPr>
          <w:i/>
          <w:iCs/>
          <w:sz w:val="32"/>
          <w:szCs w:val="32"/>
        </w:rPr>
        <w:t>će za to</w:t>
      </w:r>
      <w:r w:rsidR="00641217" w:rsidRPr="000503A5">
        <w:rPr>
          <w:i/>
          <w:iCs/>
          <w:sz w:val="32"/>
          <w:szCs w:val="32"/>
        </w:rPr>
        <w:t xml:space="preserve"> b</w:t>
      </w:r>
      <w:r w:rsidR="000503A5" w:rsidRPr="000503A5">
        <w:rPr>
          <w:i/>
          <w:iCs/>
          <w:sz w:val="32"/>
          <w:szCs w:val="32"/>
        </w:rPr>
        <w:t>iti</w:t>
      </w:r>
      <w:r w:rsidR="00641217" w:rsidRPr="000503A5">
        <w:rPr>
          <w:i/>
          <w:iCs/>
          <w:sz w:val="32"/>
          <w:szCs w:val="32"/>
        </w:rPr>
        <w:t xml:space="preserve"> mogućnosti</w:t>
      </w:r>
      <w:r w:rsidR="000A50C0">
        <w:rPr>
          <w:i/>
          <w:iCs/>
          <w:sz w:val="32"/>
          <w:szCs w:val="32"/>
        </w:rPr>
        <w:t>.</w:t>
      </w:r>
      <w:bookmarkStart w:id="0" w:name="_GoBack"/>
      <w:bookmarkEnd w:id="0"/>
    </w:p>
    <w:p w14:paraId="1D94D63E" w14:textId="77777777" w:rsidR="000503A5" w:rsidRDefault="000503A5" w:rsidP="00641217">
      <w:pPr>
        <w:jc w:val="center"/>
        <w:rPr>
          <w:sz w:val="24"/>
          <w:szCs w:val="24"/>
        </w:rPr>
      </w:pPr>
    </w:p>
    <w:p w14:paraId="489BA097" w14:textId="7716C56A" w:rsidR="000503A5" w:rsidRDefault="00F968A4" w:rsidP="00F06D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temelju zaprimljene dokumentacije Općina </w:t>
      </w:r>
      <w:r w:rsidR="00013274">
        <w:rPr>
          <w:sz w:val="24"/>
          <w:szCs w:val="24"/>
        </w:rPr>
        <w:t>Berek</w:t>
      </w:r>
      <w:r w:rsidR="00F06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osigurati </w:t>
      </w:r>
      <w:r w:rsidR="000503A5">
        <w:rPr>
          <w:sz w:val="24"/>
          <w:szCs w:val="24"/>
        </w:rPr>
        <w:t>pružanje</w:t>
      </w:r>
      <w:r>
        <w:rPr>
          <w:sz w:val="24"/>
          <w:szCs w:val="24"/>
        </w:rPr>
        <w:t xml:space="preserve"> pomoć</w:t>
      </w:r>
      <w:r w:rsidR="000503A5">
        <w:rPr>
          <w:sz w:val="24"/>
          <w:szCs w:val="24"/>
        </w:rPr>
        <w:t>i</w:t>
      </w:r>
      <w:r>
        <w:rPr>
          <w:sz w:val="24"/>
          <w:szCs w:val="24"/>
        </w:rPr>
        <w:t xml:space="preserve"> prvenstveno najpotrebnijim </w:t>
      </w:r>
      <w:r w:rsidR="00F06D5C">
        <w:rPr>
          <w:sz w:val="24"/>
          <w:szCs w:val="24"/>
        </w:rPr>
        <w:t>pripadnicima ciljne skupine</w:t>
      </w:r>
      <w:r>
        <w:rPr>
          <w:sz w:val="24"/>
          <w:szCs w:val="24"/>
        </w:rPr>
        <w:t xml:space="preserve">. </w:t>
      </w:r>
    </w:p>
    <w:p w14:paraId="41141129" w14:textId="6D21E6AE" w:rsidR="00E535FD" w:rsidRDefault="001732EE" w:rsidP="00F06D5C">
      <w:pPr>
        <w:jc w:val="center"/>
        <w:rPr>
          <w:sz w:val="24"/>
          <w:szCs w:val="24"/>
        </w:rPr>
      </w:pPr>
      <w:r>
        <w:rPr>
          <w:sz w:val="24"/>
          <w:szCs w:val="24"/>
        </w:rPr>
        <w:t>Pružanje potpore planirano je najdulje u trajanju od 3</w:t>
      </w:r>
      <w:r w:rsidR="00F06D5C">
        <w:rPr>
          <w:sz w:val="24"/>
          <w:szCs w:val="24"/>
        </w:rPr>
        <w:t>2</w:t>
      </w:r>
      <w:r>
        <w:rPr>
          <w:sz w:val="24"/>
          <w:szCs w:val="24"/>
        </w:rPr>
        <w:t xml:space="preserve"> mjeseca.</w:t>
      </w:r>
    </w:p>
    <w:p w14:paraId="289C38E0" w14:textId="77777777" w:rsidR="007D64D3" w:rsidRDefault="007D64D3" w:rsidP="00F06D5C">
      <w:pPr>
        <w:jc w:val="center"/>
        <w:rPr>
          <w:sz w:val="24"/>
          <w:szCs w:val="24"/>
        </w:rPr>
      </w:pPr>
    </w:p>
    <w:p w14:paraId="5D91F523" w14:textId="77777777" w:rsidR="007D64D3" w:rsidRDefault="007D64D3" w:rsidP="00F06D5C">
      <w:pPr>
        <w:jc w:val="center"/>
        <w:rPr>
          <w:sz w:val="24"/>
          <w:szCs w:val="24"/>
        </w:rPr>
      </w:pPr>
    </w:p>
    <w:p w14:paraId="24DBECF7" w14:textId="6063499C" w:rsidR="007D64D3" w:rsidRPr="00E535FD" w:rsidRDefault="007D64D3" w:rsidP="007D64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1327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013274">
        <w:rPr>
          <w:sz w:val="24"/>
          <w:szCs w:val="24"/>
        </w:rPr>
        <w:t>OPĆINA BEREK</w:t>
      </w:r>
      <w:r>
        <w:rPr>
          <w:sz w:val="24"/>
          <w:szCs w:val="24"/>
        </w:rPr>
        <w:t xml:space="preserve"> </w:t>
      </w:r>
    </w:p>
    <w:sectPr w:rsidR="007D64D3" w:rsidRPr="00E535FD" w:rsidSect="00BD6BF3">
      <w:headerReference w:type="default" r:id="rId14"/>
      <w:footerReference w:type="default" r:id="rId15"/>
      <w:pgSz w:w="11906" w:h="16838" w:code="9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6ED0" w14:textId="77777777" w:rsidR="007C65CB" w:rsidRDefault="007C65CB" w:rsidP="00CE4CE2">
      <w:pPr>
        <w:spacing w:after="0" w:line="240" w:lineRule="auto"/>
      </w:pPr>
      <w:r>
        <w:separator/>
      </w:r>
    </w:p>
  </w:endnote>
  <w:endnote w:type="continuationSeparator" w:id="0">
    <w:p w14:paraId="10649AAE" w14:textId="77777777" w:rsidR="007C65CB" w:rsidRDefault="007C65CB" w:rsidP="00C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8A76" w14:textId="02546D25" w:rsidR="00772CEA" w:rsidRDefault="00772CEA" w:rsidP="00772CE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B6DB438" wp14:editId="59322954">
          <wp:extent cx="1828800" cy="835181"/>
          <wp:effectExtent l="0" t="0" r="0" b="3175"/>
          <wp:docPr id="1282069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MSOSP-logo-vertikalni-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2" cy="86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inline distT="0" distB="0" distL="0" distR="0" wp14:anchorId="50F0BE2D" wp14:editId="3EBCA2C2">
          <wp:extent cx="658715" cy="909824"/>
          <wp:effectExtent l="0" t="0" r="8255" b="5080"/>
          <wp:docPr id="16877543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-op-ucinkoviti-ljudski-potencijali-logo-vertikalni-boja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22" cy="94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hr-HR"/>
      </w:rPr>
      <w:drawing>
        <wp:inline distT="0" distB="0" distL="0" distR="0" wp14:anchorId="65BCC138" wp14:editId="154D6BE5">
          <wp:extent cx="962070" cy="970087"/>
          <wp:effectExtent l="0" t="0" r="0" b="1905"/>
          <wp:docPr id="132353818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 V Sufinancira EUROPSKA UNIJA_POS_cro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52" cy="101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D2DC9" w14:textId="5BEA4AC9" w:rsidR="003F3171" w:rsidRDefault="00307FBC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4171" w14:textId="77777777" w:rsidR="007C65CB" w:rsidRDefault="007C65CB" w:rsidP="00CE4CE2">
      <w:pPr>
        <w:spacing w:after="0" w:line="240" w:lineRule="auto"/>
      </w:pPr>
      <w:r>
        <w:separator/>
      </w:r>
    </w:p>
  </w:footnote>
  <w:footnote w:type="continuationSeparator" w:id="0">
    <w:p w14:paraId="1615E8C7" w14:textId="77777777" w:rsidR="007C65CB" w:rsidRDefault="007C65CB" w:rsidP="00CE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98DF1" w14:textId="5B3F5EFC" w:rsidR="00CE4CE2" w:rsidRDefault="00443E01" w:rsidP="00443E01">
    <w:pPr>
      <w:pStyle w:val="Zaglavlje"/>
      <w:jc w:val="right"/>
      <w:rPr>
        <w:noProof/>
      </w:rPr>
    </w:pPr>
    <w:r>
      <w:rPr>
        <w:noProof/>
        <w:lang w:eastAsia="hr-HR"/>
      </w:rPr>
      <w:drawing>
        <wp:inline distT="0" distB="0" distL="0" distR="0" wp14:anchorId="292BDAB1" wp14:editId="24F124AB">
          <wp:extent cx="1609725" cy="741983"/>
          <wp:effectExtent l="0" t="0" r="0" b="1270"/>
          <wp:docPr id="129634325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39584" name="Slika 1988395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37" cy="74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960D1" w14:textId="77777777" w:rsidR="00772CEA" w:rsidRDefault="00772CEA" w:rsidP="00307F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5F9"/>
    <w:multiLevelType w:val="hybridMultilevel"/>
    <w:tmpl w:val="D8BAF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5F61"/>
    <w:multiLevelType w:val="hybridMultilevel"/>
    <w:tmpl w:val="7632D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39E"/>
    <w:multiLevelType w:val="hybridMultilevel"/>
    <w:tmpl w:val="17C8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3107"/>
    <w:multiLevelType w:val="hybridMultilevel"/>
    <w:tmpl w:val="BB34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B1D"/>
    <w:multiLevelType w:val="hybridMultilevel"/>
    <w:tmpl w:val="BB34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55A49"/>
    <w:multiLevelType w:val="hybridMultilevel"/>
    <w:tmpl w:val="D5F83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7033C"/>
    <w:multiLevelType w:val="hybridMultilevel"/>
    <w:tmpl w:val="7F4C1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2"/>
    <w:rsid w:val="00013274"/>
    <w:rsid w:val="000503A5"/>
    <w:rsid w:val="00067E62"/>
    <w:rsid w:val="000A50C0"/>
    <w:rsid w:val="000F4470"/>
    <w:rsid w:val="001020F5"/>
    <w:rsid w:val="001732EE"/>
    <w:rsid w:val="00237726"/>
    <w:rsid w:val="00307FBC"/>
    <w:rsid w:val="00331830"/>
    <w:rsid w:val="00357749"/>
    <w:rsid w:val="003E359F"/>
    <w:rsid w:val="003F3171"/>
    <w:rsid w:val="00443E01"/>
    <w:rsid w:val="004A7DCD"/>
    <w:rsid w:val="004C21B1"/>
    <w:rsid w:val="00500046"/>
    <w:rsid w:val="00581DA2"/>
    <w:rsid w:val="00630998"/>
    <w:rsid w:val="00641217"/>
    <w:rsid w:val="00772CEA"/>
    <w:rsid w:val="007B7EC4"/>
    <w:rsid w:val="007C65CB"/>
    <w:rsid w:val="007D64D3"/>
    <w:rsid w:val="007E6A45"/>
    <w:rsid w:val="007E7752"/>
    <w:rsid w:val="00852D56"/>
    <w:rsid w:val="0088384C"/>
    <w:rsid w:val="00993FFB"/>
    <w:rsid w:val="009E684A"/>
    <w:rsid w:val="00A472FF"/>
    <w:rsid w:val="00A60295"/>
    <w:rsid w:val="00A67FC4"/>
    <w:rsid w:val="00A809A6"/>
    <w:rsid w:val="00A97488"/>
    <w:rsid w:val="00AB4BBC"/>
    <w:rsid w:val="00AE3CDC"/>
    <w:rsid w:val="00BD6BF3"/>
    <w:rsid w:val="00C12E8D"/>
    <w:rsid w:val="00CE4CE2"/>
    <w:rsid w:val="00D35F2C"/>
    <w:rsid w:val="00DF7979"/>
    <w:rsid w:val="00E36800"/>
    <w:rsid w:val="00E535FD"/>
    <w:rsid w:val="00E83E05"/>
    <w:rsid w:val="00E93D94"/>
    <w:rsid w:val="00EE13E5"/>
    <w:rsid w:val="00F06D5C"/>
    <w:rsid w:val="00F15F7F"/>
    <w:rsid w:val="00F37B3D"/>
    <w:rsid w:val="00F56289"/>
    <w:rsid w:val="00F62234"/>
    <w:rsid w:val="00F8084A"/>
    <w:rsid w:val="00F968A4"/>
    <w:rsid w:val="00FE48BA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9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4C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CE2"/>
  </w:style>
  <w:style w:type="paragraph" w:styleId="Podnoje">
    <w:name w:val="footer"/>
    <w:basedOn w:val="Normal"/>
    <w:link w:val="PodnojeChar"/>
    <w:uiPriority w:val="99"/>
    <w:unhideWhenUsed/>
    <w:rsid w:val="00C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CE2"/>
  </w:style>
  <w:style w:type="character" w:styleId="Referencafusnote">
    <w:name w:val="footnote reference"/>
    <w:basedOn w:val="Zadanifontodlomka"/>
    <w:uiPriority w:val="99"/>
    <w:semiHidden/>
    <w:unhideWhenUsed/>
    <w:rsid w:val="00A60295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4A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63099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309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4C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CE2"/>
  </w:style>
  <w:style w:type="paragraph" w:styleId="Podnoje">
    <w:name w:val="footer"/>
    <w:basedOn w:val="Normal"/>
    <w:link w:val="PodnojeChar"/>
    <w:uiPriority w:val="99"/>
    <w:unhideWhenUsed/>
    <w:rsid w:val="00C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CE2"/>
  </w:style>
  <w:style w:type="character" w:styleId="Referencafusnote">
    <w:name w:val="footnote reference"/>
    <w:basedOn w:val="Zadanifontodlomka"/>
    <w:uiPriority w:val="99"/>
    <w:semiHidden/>
    <w:unhideWhenUsed/>
    <w:rsid w:val="00A60295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4A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63099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309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ci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rek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ek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ere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ek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E954-5D0F-4F38-967D-92EF5E70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Golik</dc:creator>
  <cp:lastModifiedBy>Sanela</cp:lastModifiedBy>
  <cp:revision>3</cp:revision>
  <cp:lastPrinted>2024-05-13T08:58:00Z</cp:lastPrinted>
  <dcterms:created xsi:type="dcterms:W3CDTF">2024-05-29T09:24:00Z</dcterms:created>
  <dcterms:modified xsi:type="dcterms:W3CDTF">2024-06-03T09:43:00Z</dcterms:modified>
</cp:coreProperties>
</file>